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22" w:rsidRPr="006B0852" w:rsidRDefault="00635E22" w:rsidP="00635E22">
      <w:pPr>
        <w:pStyle w:val="11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22" w:rsidRDefault="00635E22" w:rsidP="00635E22">
      <w:pPr>
        <w:pStyle w:val="a8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635E22" w:rsidRDefault="00635E22" w:rsidP="00635E22">
      <w:pPr>
        <w:pStyle w:val="a8"/>
        <w:rPr>
          <w:sz w:val="28"/>
          <w:szCs w:val="28"/>
        </w:rPr>
      </w:pPr>
      <w:r w:rsidRPr="00851D66">
        <w:rPr>
          <w:sz w:val="28"/>
          <w:szCs w:val="28"/>
        </w:rPr>
        <w:t>О внесении изменений в закон Ненецкого автономного</w:t>
      </w:r>
    </w:p>
    <w:p w:rsidR="00E31AF9" w:rsidRDefault="00635E22" w:rsidP="00635E22">
      <w:pPr>
        <w:pStyle w:val="a8"/>
        <w:rPr>
          <w:sz w:val="28"/>
          <w:szCs w:val="28"/>
        </w:rPr>
      </w:pPr>
      <w:r w:rsidRPr="00851D6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E31AF9" w:rsidRPr="00FF0FDE">
        <w:rPr>
          <w:sz w:val="28"/>
          <w:szCs w:val="28"/>
        </w:rPr>
        <w:t>"</w:t>
      </w:r>
      <w:r>
        <w:rPr>
          <w:sz w:val="28"/>
          <w:szCs w:val="28"/>
        </w:rPr>
        <w:t>Об окружном бюджете на 201</w:t>
      </w:r>
      <w:r w:rsidR="00E31AF9">
        <w:rPr>
          <w:sz w:val="28"/>
          <w:szCs w:val="28"/>
        </w:rPr>
        <w:t>9 год</w:t>
      </w:r>
    </w:p>
    <w:p w:rsidR="00635E22" w:rsidRPr="00AD0896" w:rsidRDefault="00635E22" w:rsidP="00E31AF9">
      <w:pPr>
        <w:pStyle w:val="a8"/>
        <w:spacing w:after="800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87763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A87763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</w:t>
      </w:r>
      <w:r w:rsidR="00E31AF9">
        <w:rPr>
          <w:sz w:val="28"/>
          <w:szCs w:val="28"/>
        </w:rPr>
        <w:t>"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35E22" w:rsidTr="00CF26AE">
        <w:trPr>
          <w:jc w:val="center"/>
        </w:trPr>
        <w:tc>
          <w:tcPr>
            <w:tcW w:w="4605" w:type="dxa"/>
          </w:tcPr>
          <w:p w:rsidR="00635E22" w:rsidRDefault="00635E22" w:rsidP="00CF26AE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635E22" w:rsidRDefault="00635E22" w:rsidP="00CF26AE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635E22" w:rsidRDefault="00635E22" w:rsidP="00CF26AE">
            <w:pPr>
              <w:jc w:val="right"/>
            </w:pPr>
            <w:r>
              <w:t xml:space="preserve"> </w:t>
            </w:r>
          </w:p>
          <w:p w:rsidR="00635E22" w:rsidRDefault="00635E22" w:rsidP="00CF26AE">
            <w:pPr>
              <w:jc w:val="right"/>
            </w:pPr>
            <w:r>
              <w:t>12 сентября 2019 года</w:t>
            </w:r>
          </w:p>
        </w:tc>
      </w:tr>
    </w:tbl>
    <w:p w:rsidR="00635E22" w:rsidRPr="00FC14C2" w:rsidRDefault="00635E22" w:rsidP="00FC14C2">
      <w:pPr>
        <w:spacing w:before="440"/>
        <w:ind w:firstLine="709"/>
        <w:jc w:val="both"/>
        <w:rPr>
          <w:b/>
        </w:rPr>
      </w:pPr>
      <w:r w:rsidRPr="00FC14C2">
        <w:rPr>
          <w:b/>
        </w:rPr>
        <w:t>Статья 1</w:t>
      </w:r>
    </w:p>
    <w:p w:rsidR="00AD0DA7" w:rsidRPr="00FC14C2" w:rsidRDefault="00AD0DA7" w:rsidP="00FC14C2">
      <w:pPr>
        <w:suppressAutoHyphens w:val="0"/>
        <w:autoSpaceDN/>
        <w:spacing w:before="240"/>
        <w:ind w:firstLine="709"/>
        <w:jc w:val="both"/>
        <w:textAlignment w:val="auto"/>
        <w:rPr>
          <w:highlight w:val="yellow"/>
        </w:rPr>
      </w:pPr>
      <w:r w:rsidRPr="00FC14C2">
        <w:t>Внести в закон Ненецкого автономного округа от</w:t>
      </w:r>
      <w:r w:rsidR="005C1EE7" w:rsidRPr="00FC14C2">
        <w:t xml:space="preserve"> </w:t>
      </w:r>
      <w:r w:rsidR="00B9058F" w:rsidRPr="00FC14C2">
        <w:t>24</w:t>
      </w:r>
      <w:r w:rsidRPr="00FC14C2">
        <w:t xml:space="preserve"> декабря 201</w:t>
      </w:r>
      <w:r w:rsidR="00B9058F" w:rsidRPr="00FC14C2">
        <w:t>8</w:t>
      </w:r>
      <w:r w:rsidRPr="00FC14C2">
        <w:t xml:space="preserve"> года № </w:t>
      </w:r>
      <w:r w:rsidR="00B9058F" w:rsidRPr="00FC14C2">
        <w:t>26</w:t>
      </w:r>
      <w:r w:rsidRPr="00FC14C2">
        <w:t>-оз "Об окружном бюджете на 201</w:t>
      </w:r>
      <w:r w:rsidR="00B9058F" w:rsidRPr="00FC14C2">
        <w:t>9</w:t>
      </w:r>
      <w:r w:rsidRPr="00FC14C2">
        <w:t xml:space="preserve"> год и на плановый период 20</w:t>
      </w:r>
      <w:r w:rsidR="00B9058F" w:rsidRPr="00FC14C2">
        <w:t>20</w:t>
      </w:r>
      <w:r w:rsidRPr="00FC14C2">
        <w:t xml:space="preserve"> и 20</w:t>
      </w:r>
      <w:r w:rsidR="001A444F" w:rsidRPr="00FC14C2">
        <w:t>2</w:t>
      </w:r>
      <w:r w:rsidR="00B9058F" w:rsidRPr="00FC14C2">
        <w:t>1</w:t>
      </w:r>
      <w:r w:rsidRPr="00FC14C2">
        <w:t xml:space="preserve"> годов"</w:t>
      </w:r>
      <w:r w:rsidR="004539C0" w:rsidRPr="00FC14C2">
        <w:br/>
      </w:r>
      <w:r w:rsidR="00E46DFE" w:rsidRPr="00FC14C2">
        <w:t xml:space="preserve">(в редакции закона округа от </w:t>
      </w:r>
      <w:r w:rsidR="009D31DC" w:rsidRPr="00FC14C2">
        <w:t>27</w:t>
      </w:r>
      <w:r w:rsidR="00E46DFE" w:rsidRPr="00FC14C2">
        <w:t xml:space="preserve"> </w:t>
      </w:r>
      <w:r w:rsidR="009D31DC" w:rsidRPr="00FC14C2">
        <w:t>июня</w:t>
      </w:r>
      <w:r w:rsidR="00E46DFE" w:rsidRPr="00FC14C2">
        <w:t xml:space="preserve"> 2019 года № </w:t>
      </w:r>
      <w:r w:rsidR="009D31DC" w:rsidRPr="00FC14C2">
        <w:t>103</w:t>
      </w:r>
      <w:r w:rsidR="00E46DFE" w:rsidRPr="00FC14C2">
        <w:t xml:space="preserve">-оз) </w:t>
      </w:r>
      <w:r w:rsidRPr="00FC14C2">
        <w:t>следующие изменения:</w:t>
      </w:r>
    </w:p>
    <w:p w:rsidR="00F94869" w:rsidRPr="00FC14C2" w:rsidRDefault="00F94869" w:rsidP="00FC14C2">
      <w:pPr>
        <w:suppressAutoHyphens w:val="0"/>
        <w:autoSpaceDE w:val="0"/>
        <w:adjustRightInd w:val="0"/>
        <w:spacing w:before="240"/>
        <w:ind w:firstLine="709"/>
        <w:jc w:val="both"/>
      </w:pPr>
      <w:r w:rsidRPr="00FC14C2">
        <w:t>1) статью 1 изложить в следующей редакции:</w:t>
      </w:r>
    </w:p>
    <w:p w:rsidR="00F94869" w:rsidRPr="00FC14C2" w:rsidRDefault="00F94869" w:rsidP="00FC14C2">
      <w:pPr>
        <w:pStyle w:val="23"/>
        <w:autoSpaceDE w:val="0"/>
        <w:adjustRightInd w:val="0"/>
        <w:spacing w:before="0" w:after="0"/>
        <w:outlineLvl w:val="0"/>
        <w:rPr>
          <w:b w:val="0"/>
        </w:rPr>
      </w:pPr>
      <w:r w:rsidRPr="00FC14C2">
        <w:rPr>
          <w:b w:val="0"/>
          <w:color w:val="000000"/>
        </w:rPr>
        <w:t>"</w:t>
      </w:r>
      <w:r w:rsidRPr="00FC14C2">
        <w:rPr>
          <w:b w:val="0"/>
        </w:rPr>
        <w:t xml:space="preserve">Статья 1. </w:t>
      </w:r>
      <w:r w:rsidRPr="00FC14C2">
        <w:t>Основные характеристики окружного бюджета на 2019 год и на плановый период 2020 и 2021 годов</w:t>
      </w:r>
    </w:p>
    <w:p w:rsidR="00415430" w:rsidRPr="00FC14C2" w:rsidRDefault="00415430" w:rsidP="00FC14C2">
      <w:pPr>
        <w:pStyle w:val="23"/>
        <w:autoSpaceDE w:val="0"/>
        <w:adjustRightInd w:val="0"/>
        <w:spacing w:before="240" w:after="0"/>
        <w:outlineLvl w:val="0"/>
        <w:rPr>
          <w:b w:val="0"/>
        </w:rPr>
      </w:pPr>
      <w:r w:rsidRPr="00FC14C2">
        <w:rPr>
          <w:b w:val="0"/>
        </w:rPr>
        <w:t>1. Утвердить основные характеристики окружного бюджета на 2019 год:</w:t>
      </w:r>
    </w:p>
    <w:p w:rsidR="00415430" w:rsidRPr="00FC14C2" w:rsidRDefault="00415430" w:rsidP="00FC14C2">
      <w:pPr>
        <w:suppressAutoHyphens w:val="0"/>
        <w:autoSpaceDE w:val="0"/>
        <w:adjustRightInd w:val="0"/>
        <w:ind w:firstLine="709"/>
        <w:jc w:val="both"/>
        <w:textAlignment w:val="auto"/>
      </w:pPr>
      <w:r w:rsidRPr="00FC14C2">
        <w:t>1) прогнозируемый общий объём доходов окружного бюджета в сумме</w:t>
      </w:r>
      <w:r w:rsidRPr="00FC14C2">
        <w:rPr>
          <w:color w:val="0000FF"/>
        </w:rPr>
        <w:t xml:space="preserve"> </w:t>
      </w:r>
      <w:r w:rsidR="00BD2235" w:rsidRPr="00FC14C2">
        <w:t>21 236 451,4</w:t>
      </w:r>
      <w:r w:rsidRPr="00FC14C2">
        <w:t xml:space="preserve"> тыс. рублей;</w:t>
      </w:r>
    </w:p>
    <w:p w:rsidR="00415430" w:rsidRPr="00FC14C2" w:rsidRDefault="00415430" w:rsidP="00FC14C2">
      <w:pPr>
        <w:suppressAutoHyphens w:val="0"/>
        <w:autoSpaceDE w:val="0"/>
        <w:adjustRightInd w:val="0"/>
        <w:ind w:firstLine="709"/>
        <w:jc w:val="both"/>
        <w:textAlignment w:val="auto"/>
      </w:pPr>
      <w:r w:rsidRPr="00FC14C2">
        <w:t xml:space="preserve">2) общий объём расходов окружного бюджета в сумме </w:t>
      </w:r>
      <w:r w:rsidR="00BD2235" w:rsidRPr="00FC14C2">
        <w:rPr>
          <w:color w:val="000000"/>
        </w:rPr>
        <w:t>24 445 222,3</w:t>
      </w:r>
      <w:r w:rsidRPr="00FC14C2">
        <w:rPr>
          <w:color w:val="FF0000"/>
        </w:rPr>
        <w:t xml:space="preserve"> </w:t>
      </w:r>
      <w:r w:rsidRPr="00FC14C2">
        <w:t>тыс. рублей;</w:t>
      </w:r>
    </w:p>
    <w:p w:rsidR="00F94869" w:rsidRPr="00FC14C2" w:rsidRDefault="00415430" w:rsidP="00FC14C2">
      <w:pPr>
        <w:suppressAutoHyphens w:val="0"/>
        <w:autoSpaceDN/>
        <w:ind w:firstLine="709"/>
        <w:jc w:val="both"/>
        <w:textAlignment w:val="auto"/>
      </w:pPr>
      <w:r w:rsidRPr="00FC14C2">
        <w:t xml:space="preserve">3) дефицит окружного бюджета в сумме </w:t>
      </w:r>
      <w:r w:rsidR="00BD2235" w:rsidRPr="00FC14C2">
        <w:t>3 208 770,9</w:t>
      </w:r>
      <w:r w:rsidRPr="00FC14C2">
        <w:t xml:space="preserve"> тыс. рублей или </w:t>
      </w:r>
      <w:r w:rsidR="00DC51D3" w:rsidRPr="00FC14C2">
        <w:t>18,</w:t>
      </w:r>
      <w:r w:rsidR="00BD2235" w:rsidRPr="00FC14C2">
        <w:t>1</w:t>
      </w:r>
      <w:r w:rsidRPr="00FC14C2">
        <w:t xml:space="preserve"> процента от общего годового объёма доходов окружного бюджета без учёта утверждённого объёма безвозмездных поступлений.</w:t>
      </w:r>
    </w:p>
    <w:p w:rsidR="00F94869" w:rsidRPr="00FC14C2" w:rsidRDefault="00F94869" w:rsidP="00FC14C2">
      <w:pPr>
        <w:pStyle w:val="ConsPlusNormal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14C2">
        <w:rPr>
          <w:rFonts w:ascii="Times New Roman" w:hAnsi="Times New Roman" w:cs="Times New Roman"/>
          <w:sz w:val="24"/>
          <w:szCs w:val="24"/>
        </w:rPr>
        <w:t>2. Утвердить основные характеристики окружного бюджета на плановый период 2020 и 2021 годов:</w:t>
      </w:r>
    </w:p>
    <w:p w:rsidR="00F94869" w:rsidRPr="00FC14C2" w:rsidRDefault="00F94869" w:rsidP="00FC14C2">
      <w:pPr>
        <w:pStyle w:val="ConsPlusNormal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14C2">
        <w:rPr>
          <w:rFonts w:ascii="Times New Roman" w:hAnsi="Times New Roman" w:cs="Times New Roman"/>
          <w:sz w:val="24"/>
          <w:szCs w:val="24"/>
        </w:rPr>
        <w:t xml:space="preserve">1) прогнозируемый общий объём доходов окружного бюджета на 2020 год в сумме </w:t>
      </w:r>
      <w:r w:rsidR="00DC51D3" w:rsidRPr="00FC14C2">
        <w:rPr>
          <w:rFonts w:ascii="Times New Roman" w:hAnsi="Times New Roman" w:cs="Times New Roman"/>
          <w:sz w:val="24"/>
          <w:szCs w:val="24"/>
        </w:rPr>
        <w:t>17</w:t>
      </w:r>
      <w:r w:rsidR="009D31DC" w:rsidRPr="00FC14C2">
        <w:rPr>
          <w:rFonts w:ascii="Times New Roman" w:hAnsi="Times New Roman" w:cs="Times New Roman"/>
          <w:sz w:val="24"/>
          <w:szCs w:val="24"/>
        </w:rPr>
        <w:t> 359 329,5</w:t>
      </w:r>
      <w:r w:rsidRPr="00FC14C2">
        <w:rPr>
          <w:rFonts w:ascii="Times New Roman" w:hAnsi="Times New Roman" w:cs="Times New Roman"/>
          <w:sz w:val="24"/>
          <w:szCs w:val="24"/>
        </w:rPr>
        <w:t xml:space="preserve"> тыс. рублей и на 2021 год в сумме </w:t>
      </w:r>
      <w:r w:rsidR="00DC51D3" w:rsidRPr="00FC14C2">
        <w:rPr>
          <w:rFonts w:ascii="Times New Roman" w:hAnsi="Times New Roman" w:cs="Times New Roman"/>
          <w:sz w:val="24"/>
          <w:szCs w:val="24"/>
        </w:rPr>
        <w:t>15</w:t>
      </w:r>
      <w:r w:rsidR="009D31DC" w:rsidRPr="00FC14C2">
        <w:rPr>
          <w:rFonts w:ascii="Times New Roman" w:hAnsi="Times New Roman" w:cs="Times New Roman"/>
          <w:sz w:val="24"/>
          <w:szCs w:val="24"/>
        </w:rPr>
        <w:t> 619 999,3</w:t>
      </w:r>
      <w:r w:rsidRPr="00FC14C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94869" w:rsidRPr="00FC14C2" w:rsidRDefault="00F94869" w:rsidP="00FC14C2">
      <w:pPr>
        <w:pStyle w:val="ConsPlusNormal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C14C2">
        <w:rPr>
          <w:rFonts w:ascii="Times New Roman" w:hAnsi="Times New Roman" w:cs="Times New Roman"/>
          <w:sz w:val="24"/>
          <w:szCs w:val="24"/>
        </w:rPr>
        <w:t xml:space="preserve">2) общий объём расходов окружного бюджета на 2020 год в сумме </w:t>
      </w:r>
      <w:r w:rsidR="00DC51D3" w:rsidRPr="00FC14C2">
        <w:rPr>
          <w:rFonts w:ascii="Times New Roman" w:hAnsi="Times New Roman" w:cs="Times New Roman"/>
          <w:sz w:val="24"/>
          <w:szCs w:val="24"/>
        </w:rPr>
        <w:t>19</w:t>
      </w:r>
      <w:r w:rsidR="009D31DC" w:rsidRPr="00FC14C2">
        <w:rPr>
          <w:rFonts w:ascii="Times New Roman" w:hAnsi="Times New Roman" w:cs="Times New Roman"/>
          <w:sz w:val="24"/>
          <w:szCs w:val="24"/>
        </w:rPr>
        <w:t> 081 921,2</w:t>
      </w:r>
      <w:r w:rsidRPr="00FC14C2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утверждённые расходы в сумме 46</w:t>
      </w:r>
      <w:r w:rsidR="00DC51D3" w:rsidRPr="00FC14C2">
        <w:rPr>
          <w:rFonts w:ascii="Times New Roman" w:hAnsi="Times New Roman" w:cs="Times New Roman"/>
          <w:sz w:val="24"/>
          <w:szCs w:val="24"/>
        </w:rPr>
        <w:t>1</w:t>
      </w:r>
      <w:r w:rsidRPr="00FC14C2">
        <w:rPr>
          <w:rFonts w:ascii="Times New Roman" w:hAnsi="Times New Roman" w:cs="Times New Roman"/>
          <w:sz w:val="24"/>
          <w:szCs w:val="24"/>
        </w:rPr>
        <w:t xml:space="preserve"> 000,0 тыс. рублей, и на 2021 год в сумме </w:t>
      </w:r>
      <w:r w:rsidR="00DC51D3" w:rsidRPr="00FC14C2">
        <w:rPr>
          <w:rFonts w:ascii="Times New Roman" w:hAnsi="Times New Roman" w:cs="Times New Roman"/>
          <w:sz w:val="24"/>
          <w:szCs w:val="24"/>
        </w:rPr>
        <w:t>17 8</w:t>
      </w:r>
      <w:r w:rsidR="00784666" w:rsidRPr="00FC14C2">
        <w:rPr>
          <w:rFonts w:ascii="Times New Roman" w:hAnsi="Times New Roman" w:cs="Times New Roman"/>
          <w:sz w:val="24"/>
          <w:szCs w:val="24"/>
        </w:rPr>
        <w:t>39</w:t>
      </w:r>
      <w:r w:rsidR="009D31DC" w:rsidRPr="00FC14C2">
        <w:rPr>
          <w:rFonts w:ascii="Times New Roman" w:hAnsi="Times New Roman" w:cs="Times New Roman"/>
          <w:sz w:val="24"/>
          <w:szCs w:val="24"/>
        </w:rPr>
        <w:t> 634,3</w:t>
      </w:r>
      <w:r w:rsidRPr="00FC14C2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утверждённые расходы в сумме </w:t>
      </w:r>
      <w:r w:rsidR="00DC51D3" w:rsidRPr="00FC14C2">
        <w:rPr>
          <w:rFonts w:ascii="Times New Roman" w:hAnsi="Times New Roman" w:cs="Times New Roman"/>
          <w:sz w:val="24"/>
          <w:szCs w:val="24"/>
        </w:rPr>
        <w:t>861 500,0</w:t>
      </w:r>
      <w:r w:rsidRPr="00FC14C2">
        <w:rPr>
          <w:rFonts w:ascii="Times New Roman" w:hAnsi="Times New Roman" w:cs="Times New Roman"/>
          <w:sz w:val="24"/>
          <w:szCs w:val="24"/>
        </w:rPr>
        <w:t xml:space="preserve"> тыс. рублей;</w:t>
      </w:r>
      <w:proofErr w:type="gramEnd"/>
    </w:p>
    <w:p w:rsidR="00415430" w:rsidRPr="00FC14C2" w:rsidRDefault="00F94869" w:rsidP="00FC14C2">
      <w:pPr>
        <w:suppressAutoHyphens w:val="0"/>
        <w:autoSpaceDN/>
        <w:ind w:firstLine="709"/>
        <w:jc w:val="both"/>
        <w:textAlignment w:val="auto"/>
      </w:pPr>
      <w:proofErr w:type="gramStart"/>
      <w:r w:rsidRPr="00FC14C2">
        <w:t xml:space="preserve">3) дефицит окружного бюджета на 2020 год в сумме </w:t>
      </w:r>
      <w:r w:rsidR="00DC51D3" w:rsidRPr="00FC14C2">
        <w:t>1</w:t>
      </w:r>
      <w:r w:rsidR="009D31DC" w:rsidRPr="00FC14C2">
        <w:t> 722 591,7</w:t>
      </w:r>
      <w:r w:rsidRPr="00FC14C2">
        <w:t xml:space="preserve"> тыс. рублей или </w:t>
      </w:r>
      <w:r w:rsidR="00DC51D3" w:rsidRPr="00FC14C2">
        <w:t>10,3</w:t>
      </w:r>
      <w:r w:rsidRPr="00FC14C2">
        <w:t xml:space="preserve"> процента от общего годового объёма доходов окружного бюджета без учёта утверждённого объёма безвозмездных поступлений, дефицит окружного бюджета на 2021 год в сумме </w:t>
      </w:r>
      <w:r w:rsidR="00DC51D3" w:rsidRPr="00FC14C2">
        <w:t>2</w:t>
      </w:r>
      <w:r w:rsidR="009D31DC" w:rsidRPr="00FC14C2">
        <w:t> 219 635,0</w:t>
      </w:r>
      <w:r w:rsidRPr="00FC14C2">
        <w:t xml:space="preserve"> тыс. рублей или </w:t>
      </w:r>
      <w:r w:rsidR="00DC51D3" w:rsidRPr="00FC14C2">
        <w:t>14,8</w:t>
      </w:r>
      <w:r w:rsidRPr="00FC14C2">
        <w:t xml:space="preserve"> процента от общего годового объёма доходов окружного бюджета без учёта утверждённого объёма безвозмездных поступлений.</w:t>
      </w:r>
      <w:r w:rsidR="00472615" w:rsidRPr="00FC14C2">
        <w:t>"</w:t>
      </w:r>
      <w:r w:rsidR="004A0CE2" w:rsidRPr="00FC14C2">
        <w:t>;</w:t>
      </w:r>
      <w:proofErr w:type="gramEnd"/>
    </w:p>
    <w:p w:rsidR="000006E6" w:rsidRPr="00FC14C2" w:rsidRDefault="000006E6" w:rsidP="00FC14C2">
      <w:pPr>
        <w:tabs>
          <w:tab w:val="left" w:pos="1134"/>
        </w:tabs>
        <w:suppressAutoHyphens w:val="0"/>
        <w:spacing w:before="240"/>
        <w:ind w:firstLine="709"/>
        <w:jc w:val="both"/>
        <w:rPr>
          <w:color w:val="000000"/>
          <w:highlight w:val="yellow"/>
        </w:rPr>
      </w:pPr>
      <w:r w:rsidRPr="00FC14C2">
        <w:rPr>
          <w:color w:val="000000"/>
        </w:rPr>
        <w:t>2) в части 5 статьи 8 цифры "</w:t>
      </w:r>
      <w:r w:rsidR="00F94869" w:rsidRPr="00FC14C2">
        <w:rPr>
          <w:color w:val="000000"/>
        </w:rPr>
        <w:t>1 </w:t>
      </w:r>
      <w:r w:rsidR="00EC0396" w:rsidRPr="00FC14C2">
        <w:rPr>
          <w:color w:val="000000"/>
        </w:rPr>
        <w:t>535</w:t>
      </w:r>
      <w:r w:rsidR="00F94869" w:rsidRPr="00FC14C2">
        <w:rPr>
          <w:color w:val="000000"/>
        </w:rPr>
        <w:t> </w:t>
      </w:r>
      <w:r w:rsidR="00EC0396" w:rsidRPr="00FC14C2">
        <w:rPr>
          <w:color w:val="000000"/>
        </w:rPr>
        <w:t>641</w:t>
      </w:r>
      <w:r w:rsidR="00F94869" w:rsidRPr="00FC14C2">
        <w:rPr>
          <w:color w:val="000000"/>
        </w:rPr>
        <w:t>,</w:t>
      </w:r>
      <w:r w:rsidR="00EC0396" w:rsidRPr="00FC14C2">
        <w:rPr>
          <w:color w:val="000000"/>
        </w:rPr>
        <w:t>5</w:t>
      </w:r>
      <w:r w:rsidRPr="00FC14C2">
        <w:rPr>
          <w:color w:val="000000"/>
        </w:rPr>
        <w:t>" заменить цифрами "</w:t>
      </w:r>
      <w:r w:rsidR="00F94869" w:rsidRPr="00FC14C2">
        <w:rPr>
          <w:color w:val="000000"/>
        </w:rPr>
        <w:t>1 5</w:t>
      </w:r>
      <w:r w:rsidR="00EC0396" w:rsidRPr="00FC14C2">
        <w:rPr>
          <w:color w:val="000000"/>
        </w:rPr>
        <w:t>82</w:t>
      </w:r>
      <w:r w:rsidR="00F94869" w:rsidRPr="00FC14C2">
        <w:rPr>
          <w:color w:val="000000"/>
        </w:rPr>
        <w:t> </w:t>
      </w:r>
      <w:r w:rsidR="00EC0396" w:rsidRPr="00FC14C2">
        <w:rPr>
          <w:color w:val="000000"/>
        </w:rPr>
        <w:t>869</w:t>
      </w:r>
      <w:r w:rsidR="00F94869" w:rsidRPr="00FC14C2">
        <w:rPr>
          <w:color w:val="000000"/>
        </w:rPr>
        <w:t>,</w:t>
      </w:r>
      <w:r w:rsidR="00EC0396" w:rsidRPr="00FC14C2">
        <w:rPr>
          <w:color w:val="000000"/>
        </w:rPr>
        <w:t>9</w:t>
      </w:r>
      <w:r w:rsidRPr="00FC14C2">
        <w:rPr>
          <w:color w:val="000000"/>
        </w:rPr>
        <w:t>";</w:t>
      </w:r>
    </w:p>
    <w:p w:rsidR="00DD0F82" w:rsidRPr="00FC14C2" w:rsidRDefault="00CD4821" w:rsidP="00FC14C2">
      <w:pPr>
        <w:tabs>
          <w:tab w:val="left" w:pos="1134"/>
        </w:tabs>
        <w:suppressAutoHyphens w:val="0"/>
        <w:spacing w:before="240"/>
        <w:ind w:firstLine="709"/>
        <w:jc w:val="both"/>
        <w:rPr>
          <w:color w:val="000000"/>
        </w:rPr>
      </w:pPr>
      <w:r w:rsidRPr="00FC14C2">
        <w:rPr>
          <w:color w:val="000000"/>
        </w:rPr>
        <w:lastRenderedPageBreak/>
        <w:t>3) в части 1 статьи 9 цифры "</w:t>
      </w:r>
      <w:r w:rsidRPr="00FC14C2">
        <w:t>736 363,6</w:t>
      </w:r>
      <w:r w:rsidRPr="00FC14C2">
        <w:rPr>
          <w:color w:val="000000"/>
        </w:rPr>
        <w:t>" заменить цифрами "</w:t>
      </w:r>
      <w:r w:rsidRPr="00FC14C2">
        <w:t>2</w:t>
      </w:r>
      <w:r w:rsidR="00471772" w:rsidRPr="00FC14C2">
        <w:rPr>
          <w:lang w:val="en-US"/>
        </w:rPr>
        <w:t> </w:t>
      </w:r>
      <w:r w:rsidR="00471772" w:rsidRPr="00FC14C2">
        <w:t>512 564,0</w:t>
      </w:r>
      <w:r w:rsidRPr="00FC14C2">
        <w:rPr>
          <w:color w:val="000000"/>
        </w:rPr>
        <w:t>"</w:t>
      </w:r>
      <w:r w:rsidR="00471772" w:rsidRPr="00FC14C2">
        <w:rPr>
          <w:color w:val="000000"/>
        </w:rPr>
        <w:t>;</w:t>
      </w:r>
    </w:p>
    <w:p w:rsidR="00CF6D19" w:rsidRPr="00FC14C2" w:rsidRDefault="00CD4821" w:rsidP="00FC14C2">
      <w:pPr>
        <w:tabs>
          <w:tab w:val="left" w:pos="1134"/>
        </w:tabs>
        <w:suppressAutoHyphens w:val="0"/>
        <w:spacing w:before="240"/>
        <w:ind w:firstLine="709"/>
        <w:jc w:val="both"/>
        <w:rPr>
          <w:color w:val="000000"/>
        </w:rPr>
      </w:pPr>
      <w:r w:rsidRPr="00FC14C2">
        <w:rPr>
          <w:color w:val="000000"/>
        </w:rPr>
        <w:t>4</w:t>
      </w:r>
      <w:r w:rsidR="000006E6" w:rsidRPr="00FC14C2">
        <w:rPr>
          <w:color w:val="000000"/>
        </w:rPr>
        <w:t>)</w:t>
      </w:r>
      <w:r w:rsidR="00CF6D19" w:rsidRPr="00FC14C2">
        <w:rPr>
          <w:color w:val="000000"/>
        </w:rPr>
        <w:t xml:space="preserve"> в части 1 статьи 10 цифры "</w:t>
      </w:r>
      <w:r w:rsidR="00776994" w:rsidRPr="00FC14C2">
        <w:rPr>
          <w:color w:val="000000"/>
        </w:rPr>
        <w:t>64 960,2</w:t>
      </w:r>
      <w:r w:rsidR="00CF6D19" w:rsidRPr="00FC14C2">
        <w:rPr>
          <w:color w:val="000000"/>
        </w:rPr>
        <w:t xml:space="preserve">" заменить цифрами </w:t>
      </w:r>
      <w:r w:rsidR="004539C0" w:rsidRPr="00FC14C2">
        <w:rPr>
          <w:color w:val="000000"/>
        </w:rPr>
        <w:t>"</w:t>
      </w:r>
      <w:r w:rsidR="003004D4" w:rsidRPr="00FC14C2">
        <w:rPr>
          <w:color w:val="000000"/>
        </w:rPr>
        <w:t>60 663</w:t>
      </w:r>
      <w:r w:rsidR="001763CE" w:rsidRPr="00FC14C2">
        <w:rPr>
          <w:color w:val="000000"/>
        </w:rPr>
        <w:t>,</w:t>
      </w:r>
      <w:r w:rsidR="003004D4" w:rsidRPr="00FC14C2">
        <w:rPr>
          <w:color w:val="000000"/>
        </w:rPr>
        <w:t>1</w:t>
      </w:r>
      <w:r w:rsidR="004539C0" w:rsidRPr="00FC14C2">
        <w:rPr>
          <w:color w:val="000000"/>
        </w:rPr>
        <w:t>"</w:t>
      </w:r>
      <w:r w:rsidR="00CF6D19" w:rsidRPr="00FC14C2">
        <w:rPr>
          <w:color w:val="000000"/>
        </w:rPr>
        <w:t>;</w:t>
      </w:r>
    </w:p>
    <w:p w:rsidR="000F755E" w:rsidRPr="00FC14C2" w:rsidRDefault="00CD4821" w:rsidP="00FC14C2">
      <w:pPr>
        <w:tabs>
          <w:tab w:val="left" w:pos="1134"/>
        </w:tabs>
        <w:suppressAutoHyphens w:val="0"/>
        <w:spacing w:before="240"/>
        <w:ind w:firstLine="709"/>
        <w:jc w:val="both"/>
        <w:rPr>
          <w:color w:val="000000"/>
        </w:rPr>
      </w:pPr>
      <w:r w:rsidRPr="00FC14C2">
        <w:rPr>
          <w:color w:val="000000"/>
        </w:rPr>
        <w:t>5</w:t>
      </w:r>
      <w:r w:rsidR="00DF1E0E" w:rsidRPr="00FC14C2">
        <w:rPr>
          <w:color w:val="000000"/>
        </w:rPr>
        <w:t>) в части 2 статьи 12:</w:t>
      </w:r>
    </w:p>
    <w:p w:rsidR="00DF1E0E" w:rsidRPr="00FC14C2" w:rsidRDefault="00DF1E0E" w:rsidP="00FC14C2">
      <w:pPr>
        <w:pStyle w:val="a9"/>
        <w:tabs>
          <w:tab w:val="left" w:pos="1134"/>
        </w:tabs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4C2">
        <w:rPr>
          <w:rFonts w:ascii="Times New Roman" w:hAnsi="Times New Roman"/>
          <w:sz w:val="24"/>
          <w:szCs w:val="24"/>
        </w:rPr>
        <w:t xml:space="preserve">а) </w:t>
      </w:r>
      <w:r w:rsidR="00620C9B" w:rsidRPr="00FC14C2">
        <w:rPr>
          <w:rFonts w:ascii="Times New Roman" w:hAnsi="Times New Roman"/>
          <w:sz w:val="24"/>
          <w:szCs w:val="24"/>
        </w:rPr>
        <w:t xml:space="preserve">абзац первый </w:t>
      </w:r>
      <w:r w:rsidRPr="00FC14C2">
        <w:rPr>
          <w:rFonts w:ascii="Times New Roman" w:hAnsi="Times New Roman"/>
          <w:sz w:val="24"/>
          <w:szCs w:val="24"/>
        </w:rPr>
        <w:t xml:space="preserve">после слов </w:t>
      </w:r>
      <w:r w:rsidRPr="00FC14C2">
        <w:rPr>
          <w:rFonts w:ascii="Times New Roman" w:hAnsi="Times New Roman"/>
          <w:color w:val="000000"/>
          <w:sz w:val="24"/>
          <w:szCs w:val="24"/>
        </w:rPr>
        <w:t>"</w:t>
      </w:r>
      <w:r w:rsidRPr="00FC14C2">
        <w:rPr>
          <w:rFonts w:ascii="Times New Roman" w:hAnsi="Times New Roman"/>
          <w:sz w:val="24"/>
          <w:szCs w:val="24"/>
        </w:rPr>
        <w:t>в абзацах втором, третьем</w:t>
      </w:r>
      <w:r w:rsidRPr="00FC14C2">
        <w:rPr>
          <w:rFonts w:ascii="Times New Roman" w:hAnsi="Times New Roman"/>
          <w:color w:val="000000"/>
          <w:sz w:val="24"/>
          <w:szCs w:val="24"/>
        </w:rPr>
        <w:t>"</w:t>
      </w:r>
      <w:r w:rsidRPr="00FC14C2">
        <w:rPr>
          <w:rFonts w:ascii="Times New Roman" w:hAnsi="Times New Roman"/>
          <w:sz w:val="24"/>
          <w:szCs w:val="24"/>
        </w:rPr>
        <w:t xml:space="preserve"> </w:t>
      </w:r>
      <w:r w:rsidR="00B12BD2" w:rsidRPr="00FC14C2">
        <w:rPr>
          <w:rFonts w:ascii="Times New Roman" w:hAnsi="Times New Roman"/>
          <w:sz w:val="24"/>
          <w:szCs w:val="24"/>
        </w:rPr>
        <w:t xml:space="preserve">дополнить </w:t>
      </w:r>
      <w:r w:rsidRPr="00FC14C2">
        <w:rPr>
          <w:rFonts w:ascii="Times New Roman" w:hAnsi="Times New Roman"/>
          <w:sz w:val="24"/>
          <w:szCs w:val="24"/>
        </w:rPr>
        <w:t>слово</w:t>
      </w:r>
      <w:r w:rsidR="00B12BD2" w:rsidRPr="00FC14C2">
        <w:rPr>
          <w:rFonts w:ascii="Times New Roman" w:hAnsi="Times New Roman"/>
          <w:sz w:val="24"/>
          <w:szCs w:val="24"/>
        </w:rPr>
        <w:t>м</w:t>
      </w:r>
      <w:r w:rsidR="006A6BD4" w:rsidRPr="00FC14C2">
        <w:rPr>
          <w:rFonts w:ascii="Times New Roman" w:hAnsi="Times New Roman"/>
          <w:sz w:val="24"/>
          <w:szCs w:val="24"/>
        </w:rPr>
        <w:br/>
      </w:r>
      <w:r w:rsidRPr="00FC14C2">
        <w:rPr>
          <w:rFonts w:ascii="Times New Roman" w:hAnsi="Times New Roman"/>
          <w:sz w:val="24"/>
          <w:szCs w:val="24"/>
        </w:rPr>
        <w:t>", четвёртом";</w:t>
      </w:r>
    </w:p>
    <w:p w:rsidR="000F755E" w:rsidRPr="00FC14C2" w:rsidRDefault="00DF1E0E" w:rsidP="00FC14C2">
      <w:pPr>
        <w:pStyle w:val="a9"/>
        <w:tabs>
          <w:tab w:val="left" w:pos="1134"/>
        </w:tabs>
        <w:suppressAutoHyphens w:val="0"/>
        <w:autoSpaceDE w:val="0"/>
        <w:adjustRightInd w:val="0"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C14C2">
        <w:rPr>
          <w:rFonts w:ascii="Times New Roman" w:hAnsi="Times New Roman"/>
          <w:sz w:val="24"/>
          <w:szCs w:val="24"/>
        </w:rPr>
        <w:t xml:space="preserve">б) </w:t>
      </w:r>
      <w:r w:rsidR="00B12BD2" w:rsidRPr="00FC14C2">
        <w:rPr>
          <w:rFonts w:ascii="Times New Roman" w:hAnsi="Times New Roman"/>
          <w:sz w:val="24"/>
          <w:szCs w:val="24"/>
        </w:rPr>
        <w:t>дополнить</w:t>
      </w:r>
      <w:r w:rsidR="000F755E" w:rsidRPr="00FC14C2">
        <w:rPr>
          <w:rFonts w:ascii="Times New Roman" w:hAnsi="Times New Roman"/>
          <w:sz w:val="24"/>
          <w:szCs w:val="24"/>
        </w:rPr>
        <w:t xml:space="preserve"> абзац</w:t>
      </w:r>
      <w:r w:rsidR="00463F63" w:rsidRPr="00FC14C2">
        <w:rPr>
          <w:rFonts w:ascii="Times New Roman" w:hAnsi="Times New Roman"/>
          <w:sz w:val="24"/>
          <w:szCs w:val="24"/>
        </w:rPr>
        <w:t>е</w:t>
      </w:r>
      <w:r w:rsidR="00B12BD2" w:rsidRPr="00FC14C2">
        <w:rPr>
          <w:rFonts w:ascii="Times New Roman" w:hAnsi="Times New Roman"/>
          <w:sz w:val="24"/>
          <w:szCs w:val="24"/>
        </w:rPr>
        <w:t>м</w:t>
      </w:r>
      <w:r w:rsidR="000F755E" w:rsidRPr="00FC14C2">
        <w:rPr>
          <w:rFonts w:ascii="Times New Roman" w:hAnsi="Times New Roman"/>
          <w:sz w:val="24"/>
          <w:szCs w:val="24"/>
        </w:rPr>
        <w:t xml:space="preserve"> четв</w:t>
      </w:r>
      <w:r w:rsidR="00AB6638" w:rsidRPr="00FC14C2">
        <w:rPr>
          <w:rFonts w:ascii="Times New Roman" w:hAnsi="Times New Roman"/>
          <w:sz w:val="24"/>
          <w:szCs w:val="24"/>
        </w:rPr>
        <w:t>ё</w:t>
      </w:r>
      <w:r w:rsidR="000F755E" w:rsidRPr="00FC14C2">
        <w:rPr>
          <w:rFonts w:ascii="Times New Roman" w:hAnsi="Times New Roman"/>
          <w:sz w:val="24"/>
          <w:szCs w:val="24"/>
        </w:rPr>
        <w:t>рты</w:t>
      </w:r>
      <w:r w:rsidR="00B12BD2" w:rsidRPr="00FC14C2">
        <w:rPr>
          <w:rFonts w:ascii="Times New Roman" w:hAnsi="Times New Roman"/>
          <w:sz w:val="24"/>
          <w:szCs w:val="24"/>
        </w:rPr>
        <w:t>м</w:t>
      </w:r>
      <w:r w:rsidR="000F755E" w:rsidRPr="00FC14C2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02209" w:rsidRPr="00FC14C2" w:rsidRDefault="00F02209" w:rsidP="00FC14C2">
      <w:pPr>
        <w:pStyle w:val="a9"/>
        <w:tabs>
          <w:tab w:val="left" w:pos="1134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14C2">
        <w:rPr>
          <w:rFonts w:ascii="Times New Roman" w:hAnsi="Times New Roman"/>
          <w:color w:val="000000"/>
          <w:sz w:val="24"/>
          <w:szCs w:val="24"/>
        </w:rPr>
        <w:t>"Численность работников государственных каз</w:t>
      </w:r>
      <w:r w:rsidR="00AB6638" w:rsidRPr="00FC14C2">
        <w:rPr>
          <w:rFonts w:ascii="Times New Roman" w:hAnsi="Times New Roman"/>
          <w:color w:val="000000"/>
          <w:sz w:val="24"/>
          <w:szCs w:val="24"/>
        </w:rPr>
        <w:t>ё</w:t>
      </w:r>
      <w:r w:rsidRPr="00FC14C2">
        <w:rPr>
          <w:rFonts w:ascii="Times New Roman" w:hAnsi="Times New Roman"/>
          <w:color w:val="000000"/>
          <w:sz w:val="24"/>
          <w:szCs w:val="24"/>
        </w:rPr>
        <w:t xml:space="preserve">нных учреждений Ненецкого автономного округа, осуществляющих </w:t>
      </w:r>
      <w:r w:rsidRPr="00FC14C2">
        <w:rPr>
          <w:rFonts w:ascii="Times New Roman" w:hAnsi="Times New Roman"/>
          <w:sz w:val="24"/>
          <w:szCs w:val="24"/>
        </w:rPr>
        <w:t>выполнение работ, оказание услуг по ведению финансово-экономической деятельности организаций Ненецкого автономного округа,</w:t>
      </w:r>
      <w:r w:rsidRPr="00FC14C2">
        <w:rPr>
          <w:rFonts w:ascii="Times New Roman" w:hAnsi="Times New Roman"/>
          <w:color w:val="000000"/>
          <w:sz w:val="24"/>
          <w:szCs w:val="24"/>
        </w:rPr>
        <w:t xml:space="preserve"> может быть увеличена в связи с передачей им организациями, расположенными на территории Ненецкого автономного округа и подведомственными Департаменту образования, культуры и спорта Ненецкого автономного округа, функций по финансовому сопровождению их деятельности</w:t>
      </w:r>
      <w:r w:rsidRPr="00FC14C2">
        <w:rPr>
          <w:rFonts w:ascii="Times New Roman" w:hAnsi="Times New Roman"/>
          <w:sz w:val="24"/>
          <w:szCs w:val="24"/>
        </w:rPr>
        <w:t>, с одновременным уменьшением численности работников в данных организациях."</w:t>
      </w:r>
      <w:r w:rsidRPr="00FC14C2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027E6F" w:rsidRPr="00FC14C2" w:rsidRDefault="00CD482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spacing w:before="24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6</w:t>
      </w:r>
      <w:r w:rsidR="008C07AF" w:rsidRPr="00FC14C2">
        <w:rPr>
          <w:color w:val="000000"/>
        </w:rPr>
        <w:t>)</w:t>
      </w:r>
      <w:r w:rsidR="00027E6F" w:rsidRPr="00FC14C2">
        <w:t xml:space="preserve"> </w:t>
      </w:r>
      <w:r w:rsidR="00027E6F" w:rsidRPr="00FC14C2">
        <w:rPr>
          <w:color w:val="000000"/>
        </w:rPr>
        <w:t xml:space="preserve">часть 2 </w:t>
      </w:r>
      <w:r w:rsidR="0047386F" w:rsidRPr="00FC14C2">
        <w:rPr>
          <w:color w:val="000000"/>
        </w:rPr>
        <w:t xml:space="preserve">статьи 14 </w:t>
      </w:r>
      <w:r w:rsidR="00027E6F" w:rsidRPr="00FC14C2">
        <w:rPr>
          <w:color w:val="000000"/>
        </w:rPr>
        <w:t>дополнить пунктом 17 следующего содержания:</w:t>
      </w:r>
    </w:p>
    <w:p w:rsidR="00027E6F" w:rsidRPr="00FC14C2" w:rsidRDefault="00C63EF1" w:rsidP="00FC14C2">
      <w:pPr>
        <w:ind w:firstLine="709"/>
        <w:jc w:val="both"/>
        <w:rPr>
          <w:color w:val="000000"/>
        </w:rPr>
      </w:pPr>
      <w:r w:rsidRPr="00FC14C2">
        <w:rPr>
          <w:color w:val="000000"/>
        </w:rPr>
        <w:t xml:space="preserve">"17) </w:t>
      </w:r>
      <w:r w:rsidR="00027E6F" w:rsidRPr="00FC14C2">
        <w:rPr>
          <w:color w:val="000000"/>
        </w:rPr>
        <w:t>в целях частичного возмещения затрат в связи с доставкой сельскохозяйственной продукции для реализации населению в г. Нарьян-Мар и (или)</w:t>
      </w:r>
      <w:r w:rsidR="003D3B9F" w:rsidRPr="00FC14C2">
        <w:rPr>
          <w:color w:val="000000"/>
        </w:rPr>
        <w:t xml:space="preserve"> </w:t>
      </w:r>
      <w:r w:rsidRPr="00FC14C2">
        <w:rPr>
          <w:color w:val="000000"/>
        </w:rPr>
        <w:t xml:space="preserve"> </w:t>
      </w:r>
      <w:r w:rsidR="00027E6F" w:rsidRPr="00FC14C2">
        <w:rPr>
          <w:color w:val="000000"/>
        </w:rPr>
        <w:t>п. Искателей</w:t>
      </w:r>
      <w:proofErr w:type="gramStart"/>
      <w:r w:rsidR="00027E6F" w:rsidRPr="00FC14C2">
        <w:rPr>
          <w:color w:val="000000"/>
        </w:rPr>
        <w:t>.";</w:t>
      </w:r>
      <w:proofErr w:type="gramEnd"/>
    </w:p>
    <w:p w:rsidR="00605E57" w:rsidRPr="00FC14C2" w:rsidRDefault="00CD482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spacing w:before="24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7</w:t>
      </w:r>
      <w:r w:rsidR="000F1583" w:rsidRPr="00FC14C2">
        <w:rPr>
          <w:color w:val="000000"/>
        </w:rPr>
        <w:t>)</w:t>
      </w:r>
      <w:r w:rsidR="00605E57" w:rsidRPr="00FC14C2">
        <w:rPr>
          <w:color w:val="000000"/>
        </w:rPr>
        <w:t xml:space="preserve"> в статье 16:</w:t>
      </w:r>
    </w:p>
    <w:p w:rsidR="00605E57" w:rsidRPr="00FC14C2" w:rsidRDefault="00605E57" w:rsidP="00FC14C2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а)</w:t>
      </w:r>
      <w:r w:rsidR="00865D4E" w:rsidRPr="00FC14C2">
        <w:rPr>
          <w:color w:val="000000"/>
        </w:rPr>
        <w:t xml:space="preserve"> </w:t>
      </w:r>
      <w:r w:rsidRPr="00FC14C2">
        <w:rPr>
          <w:color w:val="000000"/>
        </w:rPr>
        <w:t>в части 5 цифры "</w:t>
      </w:r>
      <w:r w:rsidR="00CC797E" w:rsidRPr="00FC14C2">
        <w:rPr>
          <w:color w:val="000000"/>
        </w:rPr>
        <w:t>104 670,2</w:t>
      </w:r>
      <w:r w:rsidRPr="00FC14C2">
        <w:rPr>
          <w:color w:val="000000"/>
        </w:rPr>
        <w:t>" заменить цифрами "</w:t>
      </w:r>
      <w:r w:rsidR="00CC797E" w:rsidRPr="00FC14C2">
        <w:rPr>
          <w:color w:val="000000"/>
        </w:rPr>
        <w:t>102 582</w:t>
      </w:r>
      <w:r w:rsidRPr="00FC14C2">
        <w:rPr>
          <w:color w:val="000000"/>
        </w:rPr>
        <w:t>,</w:t>
      </w:r>
      <w:r w:rsidR="006F5C15" w:rsidRPr="00FC14C2">
        <w:rPr>
          <w:color w:val="000000"/>
        </w:rPr>
        <w:t>2</w:t>
      </w:r>
      <w:r w:rsidRPr="00FC14C2">
        <w:rPr>
          <w:color w:val="000000"/>
        </w:rPr>
        <w:t>"</w:t>
      </w:r>
      <w:r w:rsidR="002D0334" w:rsidRPr="00FC14C2">
        <w:rPr>
          <w:color w:val="000000"/>
        </w:rPr>
        <w:t>;</w:t>
      </w:r>
    </w:p>
    <w:p w:rsidR="003A2A24" w:rsidRPr="00FC14C2" w:rsidRDefault="00151F0E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 xml:space="preserve">б) </w:t>
      </w:r>
      <w:r w:rsidR="00FB60C7" w:rsidRPr="00FC14C2">
        <w:rPr>
          <w:color w:val="000000"/>
        </w:rPr>
        <w:t xml:space="preserve">в </w:t>
      </w:r>
      <w:r w:rsidR="00DE5A22" w:rsidRPr="00FC14C2">
        <w:rPr>
          <w:color w:val="000000"/>
        </w:rPr>
        <w:t xml:space="preserve">части 7 </w:t>
      </w:r>
      <w:r w:rsidR="003A2A24" w:rsidRPr="00FC14C2">
        <w:rPr>
          <w:color w:val="000000"/>
        </w:rPr>
        <w:t>цифры "</w:t>
      </w:r>
      <w:r w:rsidR="00040F97" w:rsidRPr="00FC14C2">
        <w:rPr>
          <w:color w:val="000000"/>
        </w:rPr>
        <w:t>517 458,4</w:t>
      </w:r>
      <w:r w:rsidR="003A2A24" w:rsidRPr="00FC14C2">
        <w:rPr>
          <w:color w:val="000000"/>
        </w:rPr>
        <w:t>" заменить цифрами "</w:t>
      </w:r>
      <w:r w:rsidR="00040F97" w:rsidRPr="00FC14C2">
        <w:rPr>
          <w:color w:val="000000"/>
        </w:rPr>
        <w:t>541 736,1</w:t>
      </w:r>
      <w:r w:rsidR="000006E6" w:rsidRPr="00FC14C2">
        <w:rPr>
          <w:color w:val="000000"/>
        </w:rPr>
        <w:t>"</w:t>
      </w:r>
      <w:r w:rsidR="008830D6" w:rsidRPr="00FC14C2">
        <w:rPr>
          <w:color w:val="000000"/>
        </w:rPr>
        <w:t>;</w:t>
      </w:r>
    </w:p>
    <w:p w:rsidR="007F5351" w:rsidRPr="00FC14C2" w:rsidRDefault="00E634F0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 xml:space="preserve">в) </w:t>
      </w:r>
      <w:r w:rsidR="007F5351" w:rsidRPr="00FC14C2">
        <w:rPr>
          <w:color w:val="000000"/>
        </w:rPr>
        <w:t>дополнить частями 8.1, 8.2 следующего содержания:</w:t>
      </w:r>
    </w:p>
    <w:p w:rsidR="007F5351" w:rsidRPr="00FC14C2" w:rsidRDefault="007F535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"8.1. Утвердить общий объём иных межбюджетных трансфертов бюджетам муниципальных образований Ненецкого автономного округа на 201</w:t>
      </w:r>
      <w:r w:rsidR="004E169E" w:rsidRPr="00FC14C2">
        <w:rPr>
          <w:color w:val="000000"/>
        </w:rPr>
        <w:t>9</w:t>
      </w:r>
      <w:r w:rsidRPr="00FC14C2">
        <w:rPr>
          <w:color w:val="000000"/>
        </w:rPr>
        <w:t xml:space="preserve"> год в сумме </w:t>
      </w:r>
      <w:r w:rsidR="004E169E" w:rsidRPr="00FC14C2">
        <w:rPr>
          <w:color w:val="000000"/>
        </w:rPr>
        <w:t>5</w:t>
      </w:r>
      <w:r w:rsidRPr="00FC14C2">
        <w:rPr>
          <w:color w:val="000000"/>
        </w:rPr>
        <w:t> </w:t>
      </w:r>
      <w:r w:rsidR="004E169E" w:rsidRPr="00FC14C2">
        <w:rPr>
          <w:color w:val="000000"/>
        </w:rPr>
        <w:t>079</w:t>
      </w:r>
      <w:r w:rsidRPr="00FC14C2">
        <w:rPr>
          <w:color w:val="000000"/>
        </w:rPr>
        <w:t>,</w:t>
      </w:r>
      <w:r w:rsidR="004E169E" w:rsidRPr="00FC14C2">
        <w:rPr>
          <w:color w:val="000000"/>
        </w:rPr>
        <w:t>3</w:t>
      </w:r>
      <w:r w:rsidRPr="00FC14C2">
        <w:rPr>
          <w:color w:val="000000"/>
        </w:rPr>
        <w:t xml:space="preserve"> тыс. рублей.</w:t>
      </w:r>
    </w:p>
    <w:p w:rsidR="007F5351" w:rsidRPr="00FC14C2" w:rsidRDefault="007F535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8.2. Утвердить распределение по видам иных межбюджетных трансфертов бюджетам муниципальных образований Ненецкого автономного округа на 2019 год согласно Приложению 15 к настоящему закону</w:t>
      </w:r>
      <w:proofErr w:type="gramStart"/>
      <w:r w:rsidRPr="00FC14C2">
        <w:rPr>
          <w:color w:val="000000"/>
        </w:rPr>
        <w:t>.";</w:t>
      </w:r>
      <w:proofErr w:type="gramEnd"/>
    </w:p>
    <w:p w:rsidR="007F5351" w:rsidRPr="00FC14C2" w:rsidRDefault="007F535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г) дополнить частью 10.1 следующего содержания:</w:t>
      </w:r>
    </w:p>
    <w:p w:rsidR="007F5351" w:rsidRPr="00FC14C2" w:rsidRDefault="007F535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"1</w:t>
      </w:r>
      <w:r w:rsidR="006411D9" w:rsidRPr="00FC14C2">
        <w:rPr>
          <w:color w:val="000000"/>
        </w:rPr>
        <w:t>0.1.</w:t>
      </w:r>
      <w:r w:rsidRPr="00FC14C2">
        <w:rPr>
          <w:color w:val="000000"/>
        </w:rPr>
        <w:t xml:space="preserve"> Порядок предоставления иных межбюджетных трансфертов бюджетам муниципальных образований Ненецкого автономного округа устанавливается Администрацией Ненецкого автономного округа</w:t>
      </w:r>
      <w:proofErr w:type="gramStart"/>
      <w:r w:rsidRPr="00FC14C2">
        <w:rPr>
          <w:color w:val="000000"/>
        </w:rPr>
        <w:t>.";</w:t>
      </w:r>
      <w:proofErr w:type="gramEnd"/>
    </w:p>
    <w:p w:rsidR="00040F97" w:rsidRPr="00FC14C2" w:rsidRDefault="00CD4821" w:rsidP="00FC14C2">
      <w:pPr>
        <w:tabs>
          <w:tab w:val="left" w:pos="709"/>
          <w:tab w:val="left" w:pos="1134"/>
        </w:tabs>
        <w:suppressAutoHyphens w:val="0"/>
        <w:autoSpaceDE w:val="0"/>
        <w:adjustRightInd w:val="0"/>
        <w:spacing w:before="240"/>
        <w:ind w:firstLine="709"/>
        <w:jc w:val="both"/>
        <w:textAlignment w:val="auto"/>
        <w:rPr>
          <w:strike/>
          <w:color w:val="000000"/>
        </w:rPr>
      </w:pPr>
      <w:r w:rsidRPr="00FC14C2">
        <w:rPr>
          <w:color w:val="000000"/>
        </w:rPr>
        <w:t>8</w:t>
      </w:r>
      <w:r w:rsidR="00040F97" w:rsidRPr="00FC14C2">
        <w:rPr>
          <w:color w:val="000000"/>
        </w:rPr>
        <w:t>) в статье 17</w:t>
      </w:r>
      <w:r w:rsidR="005656FC" w:rsidRPr="00FC14C2">
        <w:rPr>
          <w:color w:val="000000"/>
        </w:rPr>
        <w:t xml:space="preserve"> </w:t>
      </w:r>
      <w:r w:rsidR="00F92AFE" w:rsidRPr="00FC14C2">
        <w:rPr>
          <w:color w:val="000000"/>
        </w:rPr>
        <w:t xml:space="preserve">слова </w:t>
      </w:r>
      <w:r w:rsidR="00362EE7" w:rsidRPr="00FC14C2">
        <w:rPr>
          <w:color w:val="000000"/>
        </w:rPr>
        <w:t>"</w:t>
      </w:r>
      <w:r w:rsidR="00CB78A3" w:rsidRPr="00FC14C2">
        <w:rPr>
          <w:color w:val="000000"/>
        </w:rPr>
        <w:t xml:space="preserve">на 2019 год в сумме </w:t>
      </w:r>
      <w:r w:rsidR="005656FC" w:rsidRPr="00FC14C2">
        <w:rPr>
          <w:color w:val="000000"/>
        </w:rPr>
        <w:t>66,1</w:t>
      </w:r>
      <w:r w:rsidR="00147C27" w:rsidRPr="00FC14C2">
        <w:rPr>
          <w:color w:val="000000"/>
        </w:rPr>
        <w:t>"</w:t>
      </w:r>
      <w:r w:rsidR="005656FC" w:rsidRPr="00FC14C2">
        <w:rPr>
          <w:color w:val="000000"/>
        </w:rPr>
        <w:t xml:space="preserve"> заменить </w:t>
      </w:r>
      <w:r w:rsidR="00CB78A3" w:rsidRPr="00FC14C2">
        <w:rPr>
          <w:color w:val="000000"/>
        </w:rPr>
        <w:t xml:space="preserve">словами </w:t>
      </w:r>
      <w:r w:rsidR="00362EE7" w:rsidRPr="00FC14C2">
        <w:rPr>
          <w:color w:val="000000"/>
        </w:rPr>
        <w:t>"</w:t>
      </w:r>
      <w:r w:rsidR="00CB78A3" w:rsidRPr="00FC14C2">
        <w:rPr>
          <w:color w:val="000000"/>
        </w:rPr>
        <w:t xml:space="preserve">на 2019 год в сумме </w:t>
      </w:r>
      <w:r w:rsidR="005656FC" w:rsidRPr="00FC14C2">
        <w:rPr>
          <w:color w:val="000000"/>
        </w:rPr>
        <w:t>92,7</w:t>
      </w:r>
      <w:r w:rsidR="00147C27" w:rsidRPr="00FC14C2">
        <w:rPr>
          <w:color w:val="000000"/>
        </w:rPr>
        <w:t>"</w:t>
      </w:r>
      <w:r w:rsidR="00140F38" w:rsidRPr="00FC14C2">
        <w:rPr>
          <w:color w:val="000000"/>
        </w:rPr>
        <w:t>;</w:t>
      </w:r>
    </w:p>
    <w:p w:rsidR="009D13E2" w:rsidRPr="00FC14C2" w:rsidRDefault="00CD4821" w:rsidP="00FC14C2">
      <w:pPr>
        <w:suppressAutoHyphens w:val="0"/>
        <w:autoSpaceDE w:val="0"/>
        <w:adjustRightInd w:val="0"/>
        <w:spacing w:before="240"/>
        <w:ind w:firstLine="709"/>
        <w:jc w:val="both"/>
        <w:textAlignment w:val="auto"/>
        <w:rPr>
          <w:color w:val="000000"/>
        </w:rPr>
      </w:pPr>
      <w:r w:rsidRPr="00FC14C2">
        <w:rPr>
          <w:color w:val="000000"/>
        </w:rPr>
        <w:t>9</w:t>
      </w:r>
      <w:r w:rsidR="000F1583" w:rsidRPr="00FC14C2">
        <w:rPr>
          <w:color w:val="000000"/>
        </w:rPr>
        <w:t>)</w:t>
      </w:r>
      <w:r w:rsidR="00F92AFE" w:rsidRPr="00FC14C2">
        <w:rPr>
          <w:color w:val="000000"/>
        </w:rPr>
        <w:t xml:space="preserve"> </w:t>
      </w:r>
      <w:r w:rsidR="00A17456" w:rsidRPr="00FC14C2">
        <w:rPr>
          <w:color w:val="000000"/>
        </w:rPr>
        <w:t xml:space="preserve">в </w:t>
      </w:r>
      <w:r w:rsidR="00140F38" w:rsidRPr="00FC14C2">
        <w:rPr>
          <w:color w:val="000000"/>
        </w:rPr>
        <w:t xml:space="preserve">части 3 </w:t>
      </w:r>
      <w:r w:rsidR="00A17456" w:rsidRPr="00FC14C2">
        <w:rPr>
          <w:color w:val="000000"/>
        </w:rPr>
        <w:t>стать</w:t>
      </w:r>
      <w:r w:rsidR="00140F38" w:rsidRPr="00FC14C2">
        <w:rPr>
          <w:color w:val="000000"/>
        </w:rPr>
        <w:t>и 21 ц</w:t>
      </w:r>
      <w:r w:rsidR="009D13E2" w:rsidRPr="00FC14C2">
        <w:rPr>
          <w:color w:val="000000"/>
        </w:rPr>
        <w:t>ифры "</w:t>
      </w:r>
      <w:r w:rsidR="00140F38" w:rsidRPr="00FC14C2">
        <w:rPr>
          <w:color w:val="000000"/>
        </w:rPr>
        <w:t>17 354 943,7</w:t>
      </w:r>
      <w:r w:rsidR="009D13E2" w:rsidRPr="00FC14C2">
        <w:rPr>
          <w:color w:val="000000"/>
        </w:rPr>
        <w:t>" заменить цифрами "17</w:t>
      </w:r>
      <w:r w:rsidR="00140F38" w:rsidRPr="00FC14C2">
        <w:rPr>
          <w:color w:val="000000"/>
        </w:rPr>
        <w:t> 699 297,8</w:t>
      </w:r>
      <w:r w:rsidR="009D13E2" w:rsidRPr="00FC14C2">
        <w:rPr>
          <w:color w:val="000000"/>
        </w:rPr>
        <w:t>", цифры "</w:t>
      </w:r>
      <w:r w:rsidR="00140F38" w:rsidRPr="00FC14C2">
        <w:rPr>
          <w:color w:val="000000"/>
        </w:rPr>
        <w:t>16 688 972,0</w:t>
      </w:r>
      <w:r w:rsidR="009D13E2" w:rsidRPr="00FC14C2">
        <w:rPr>
          <w:color w:val="000000"/>
        </w:rPr>
        <w:t>" заменить цифрами "16 68</w:t>
      </w:r>
      <w:r w:rsidR="00140F38" w:rsidRPr="00FC14C2">
        <w:rPr>
          <w:color w:val="000000"/>
        </w:rPr>
        <w:t>9</w:t>
      </w:r>
      <w:r w:rsidR="009D13E2" w:rsidRPr="00FC14C2">
        <w:rPr>
          <w:color w:val="000000"/>
        </w:rPr>
        <w:t> 972,0", цифры "</w:t>
      </w:r>
      <w:r w:rsidR="00140F38" w:rsidRPr="00FC14C2">
        <w:rPr>
          <w:color w:val="000000"/>
        </w:rPr>
        <w:t>15 004 621,0</w:t>
      </w:r>
      <w:r w:rsidR="009D13E2" w:rsidRPr="00FC14C2">
        <w:rPr>
          <w:color w:val="000000"/>
        </w:rPr>
        <w:t>" заменить цифрами "15 00</w:t>
      </w:r>
      <w:r w:rsidR="00140F38" w:rsidRPr="00FC14C2">
        <w:rPr>
          <w:color w:val="000000"/>
        </w:rPr>
        <w:t>5</w:t>
      </w:r>
      <w:r w:rsidR="009D13E2" w:rsidRPr="00FC14C2">
        <w:rPr>
          <w:color w:val="000000"/>
        </w:rPr>
        <w:t> 621,0";</w:t>
      </w:r>
    </w:p>
    <w:p w:rsidR="009A3715" w:rsidRPr="00FC14C2" w:rsidRDefault="00CD4821" w:rsidP="00FC14C2">
      <w:pPr>
        <w:tabs>
          <w:tab w:val="left" w:pos="0"/>
          <w:tab w:val="left" w:pos="1134"/>
        </w:tabs>
        <w:spacing w:before="240"/>
        <w:ind w:firstLine="709"/>
        <w:jc w:val="both"/>
        <w:textAlignment w:val="auto"/>
        <w:rPr>
          <w:bCs/>
        </w:rPr>
      </w:pPr>
      <w:r w:rsidRPr="00FC14C2">
        <w:t>10</w:t>
      </w:r>
      <w:r w:rsidR="00E3116C" w:rsidRPr="00FC14C2">
        <w:t xml:space="preserve">) </w:t>
      </w:r>
      <w:r w:rsidR="009A3715" w:rsidRPr="00FC14C2">
        <w:t xml:space="preserve">Приложение </w:t>
      </w:r>
      <w:r w:rsidR="00DC7E5C" w:rsidRPr="00FC14C2">
        <w:t>4</w:t>
      </w:r>
      <w:r w:rsidR="009A3715" w:rsidRPr="00FC14C2">
        <w:t xml:space="preserve"> изложить в редакции согласно Приложению </w:t>
      </w:r>
      <w:r w:rsidR="00E207EE" w:rsidRPr="00FC14C2">
        <w:t>1</w:t>
      </w:r>
      <w:r w:rsidR="009A3715" w:rsidRPr="00FC14C2">
        <w:t xml:space="preserve"> к настоящему закону;</w:t>
      </w:r>
    </w:p>
    <w:p w:rsidR="009A3715" w:rsidRPr="00FC14C2" w:rsidRDefault="00CD4821" w:rsidP="00FC14C2">
      <w:pPr>
        <w:tabs>
          <w:tab w:val="left" w:pos="0"/>
          <w:tab w:val="left" w:pos="1134"/>
        </w:tabs>
        <w:spacing w:before="240"/>
        <w:ind w:firstLine="709"/>
        <w:jc w:val="both"/>
        <w:textAlignment w:val="auto"/>
      </w:pPr>
      <w:r w:rsidRPr="00FC14C2">
        <w:t>11</w:t>
      </w:r>
      <w:r w:rsidR="00E3116C" w:rsidRPr="00FC14C2">
        <w:t xml:space="preserve">) </w:t>
      </w:r>
      <w:r w:rsidR="009A3715" w:rsidRPr="00FC14C2">
        <w:t xml:space="preserve">Приложение </w:t>
      </w:r>
      <w:r w:rsidR="00DC7E5C" w:rsidRPr="00FC14C2">
        <w:t>6</w:t>
      </w:r>
      <w:r w:rsidR="00E207EE" w:rsidRPr="00FC14C2">
        <w:t xml:space="preserve"> </w:t>
      </w:r>
      <w:r w:rsidR="009A3715" w:rsidRPr="00FC14C2">
        <w:t xml:space="preserve">изложить в редакции согласно Приложению </w:t>
      </w:r>
      <w:r w:rsidRPr="00FC14C2">
        <w:t>2</w:t>
      </w:r>
      <w:r w:rsidR="009A3715" w:rsidRPr="00FC14C2">
        <w:t xml:space="preserve"> к настоящему закону;</w:t>
      </w:r>
    </w:p>
    <w:p w:rsidR="001B1BBF" w:rsidRPr="00FC14C2" w:rsidRDefault="00E3116C" w:rsidP="00FC14C2">
      <w:pPr>
        <w:tabs>
          <w:tab w:val="left" w:pos="0"/>
          <w:tab w:val="left" w:pos="1134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2</w:t>
      </w:r>
      <w:r w:rsidRPr="00FC14C2">
        <w:t xml:space="preserve">) </w:t>
      </w:r>
      <w:r w:rsidR="001B1BBF" w:rsidRPr="00FC14C2">
        <w:t xml:space="preserve">Приложение </w:t>
      </w:r>
      <w:r w:rsidR="00DC7E5C" w:rsidRPr="00FC14C2">
        <w:t>7</w:t>
      </w:r>
      <w:r w:rsidR="001B1BBF" w:rsidRPr="00FC14C2">
        <w:t xml:space="preserve"> изложить в редакции согласно Приложению </w:t>
      </w:r>
      <w:r w:rsidR="00CD4821" w:rsidRPr="00FC14C2">
        <w:t>3</w:t>
      </w:r>
      <w:r w:rsidR="001B1BBF" w:rsidRPr="00FC14C2">
        <w:t xml:space="preserve"> к настоящему закону;</w:t>
      </w:r>
    </w:p>
    <w:p w:rsidR="001B1BBF" w:rsidRPr="00FC14C2" w:rsidRDefault="00E3116C" w:rsidP="00FC14C2">
      <w:pPr>
        <w:tabs>
          <w:tab w:val="left" w:pos="0"/>
          <w:tab w:val="left" w:pos="1134"/>
        </w:tabs>
        <w:spacing w:before="240"/>
        <w:ind w:firstLine="709"/>
        <w:jc w:val="both"/>
        <w:textAlignment w:val="auto"/>
      </w:pPr>
      <w:r w:rsidRPr="00FC14C2">
        <w:lastRenderedPageBreak/>
        <w:t>1</w:t>
      </w:r>
      <w:r w:rsidR="00CD4821" w:rsidRPr="00FC14C2">
        <w:t>3</w:t>
      </w:r>
      <w:r w:rsidRPr="00FC14C2">
        <w:t xml:space="preserve">) </w:t>
      </w:r>
      <w:r w:rsidR="001B1BBF" w:rsidRPr="00FC14C2">
        <w:t xml:space="preserve">Приложение </w:t>
      </w:r>
      <w:r w:rsidR="00DC7E5C" w:rsidRPr="00FC14C2">
        <w:t>8</w:t>
      </w:r>
      <w:r w:rsidR="001B1BBF" w:rsidRPr="00FC14C2">
        <w:t xml:space="preserve"> изложить в редакции согласно Приложению </w:t>
      </w:r>
      <w:r w:rsidR="00CD4821" w:rsidRPr="00FC14C2">
        <w:t>4</w:t>
      </w:r>
      <w:r w:rsidR="001B1BBF" w:rsidRPr="00FC14C2">
        <w:t xml:space="preserve"> к настоящему закону;</w:t>
      </w:r>
    </w:p>
    <w:p w:rsidR="00605E57" w:rsidRPr="00FC14C2" w:rsidRDefault="00E3116C" w:rsidP="00FC14C2">
      <w:pPr>
        <w:tabs>
          <w:tab w:val="left" w:pos="0"/>
          <w:tab w:val="left" w:pos="1134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4</w:t>
      </w:r>
      <w:r w:rsidRPr="00FC14C2">
        <w:t xml:space="preserve">) </w:t>
      </w:r>
      <w:r w:rsidR="00605E57" w:rsidRPr="00FC14C2">
        <w:t xml:space="preserve">Приложение </w:t>
      </w:r>
      <w:r w:rsidR="00DC7E5C" w:rsidRPr="00FC14C2">
        <w:t>9</w:t>
      </w:r>
      <w:r w:rsidR="00605E57" w:rsidRPr="00FC14C2">
        <w:t xml:space="preserve"> изложить в редакции согласно Приложению </w:t>
      </w:r>
      <w:r w:rsidR="00CD4821" w:rsidRPr="00FC14C2">
        <w:t>5</w:t>
      </w:r>
      <w:r w:rsidR="00605E57" w:rsidRPr="00FC14C2">
        <w:t xml:space="preserve"> к настоящему закону;</w:t>
      </w:r>
    </w:p>
    <w:p w:rsidR="00140BB5" w:rsidRPr="00FC14C2" w:rsidRDefault="00E3116C" w:rsidP="00FC14C2">
      <w:pPr>
        <w:tabs>
          <w:tab w:val="left" w:pos="0"/>
          <w:tab w:val="left" w:pos="1134"/>
          <w:tab w:val="left" w:pos="1276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5</w:t>
      </w:r>
      <w:r w:rsidRPr="00FC14C2">
        <w:t xml:space="preserve">) </w:t>
      </w:r>
      <w:r w:rsidR="00140BB5" w:rsidRPr="00FC14C2">
        <w:t xml:space="preserve">Приложение </w:t>
      </w:r>
      <w:r w:rsidR="005D687B" w:rsidRPr="00FC14C2">
        <w:t>1</w:t>
      </w:r>
      <w:r w:rsidR="00DC7E5C" w:rsidRPr="00FC14C2">
        <w:t>0</w:t>
      </w:r>
      <w:r w:rsidR="00140BB5" w:rsidRPr="00FC14C2">
        <w:t xml:space="preserve"> изложить в редакции согласно Приложению </w:t>
      </w:r>
      <w:r w:rsidR="00CD4821" w:rsidRPr="00FC14C2">
        <w:t>6</w:t>
      </w:r>
      <w:r w:rsidR="003B0C05" w:rsidRPr="00FC14C2">
        <w:t xml:space="preserve"> к настоящему закону</w:t>
      </w:r>
      <w:r w:rsidR="0068045E" w:rsidRPr="00FC14C2">
        <w:t>;</w:t>
      </w:r>
    </w:p>
    <w:p w:rsidR="006B2DFF" w:rsidRPr="00FC14C2" w:rsidRDefault="00E3116C" w:rsidP="00FC14C2">
      <w:pPr>
        <w:tabs>
          <w:tab w:val="left" w:pos="0"/>
          <w:tab w:val="left" w:pos="1134"/>
          <w:tab w:val="left" w:pos="1276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6</w:t>
      </w:r>
      <w:r w:rsidR="006B2DFF" w:rsidRPr="00FC14C2">
        <w:t>) Приложение 1</w:t>
      </w:r>
      <w:r w:rsidR="00DC7E5C" w:rsidRPr="00FC14C2">
        <w:t>2</w:t>
      </w:r>
      <w:r w:rsidR="006B2DFF" w:rsidRPr="00FC14C2">
        <w:t xml:space="preserve"> изложить в редакции согласно Приложению </w:t>
      </w:r>
      <w:r w:rsidR="00CD4821" w:rsidRPr="00FC14C2">
        <w:t>7</w:t>
      </w:r>
      <w:r w:rsidR="006B2DFF" w:rsidRPr="00FC14C2">
        <w:t xml:space="preserve"> к настоящему закону</w:t>
      </w:r>
      <w:r w:rsidR="00DC7E5C" w:rsidRPr="00FC14C2">
        <w:t>;</w:t>
      </w:r>
    </w:p>
    <w:p w:rsidR="00DC7E5C" w:rsidRPr="00FC14C2" w:rsidRDefault="00DC7E5C" w:rsidP="00FC14C2">
      <w:pPr>
        <w:tabs>
          <w:tab w:val="left" w:pos="0"/>
          <w:tab w:val="left" w:pos="1134"/>
          <w:tab w:val="left" w:pos="1276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7</w:t>
      </w:r>
      <w:r w:rsidRPr="00FC14C2">
        <w:t xml:space="preserve">) Приложение 13 изложить в редакции согласно Приложению </w:t>
      </w:r>
      <w:r w:rsidR="00CD4821" w:rsidRPr="00FC14C2">
        <w:t>8</w:t>
      </w:r>
      <w:r w:rsidRPr="00FC14C2">
        <w:t xml:space="preserve"> к настоящему закону;</w:t>
      </w:r>
    </w:p>
    <w:p w:rsidR="00DC7E5C" w:rsidRPr="00FC14C2" w:rsidRDefault="00140F38" w:rsidP="00FC14C2">
      <w:pPr>
        <w:tabs>
          <w:tab w:val="left" w:pos="0"/>
          <w:tab w:val="left" w:pos="1134"/>
          <w:tab w:val="left" w:pos="1276"/>
        </w:tabs>
        <w:spacing w:before="240"/>
        <w:ind w:firstLine="709"/>
        <w:jc w:val="both"/>
        <w:textAlignment w:val="auto"/>
      </w:pPr>
      <w:r w:rsidRPr="00FC14C2">
        <w:t>1</w:t>
      </w:r>
      <w:r w:rsidR="00CD4821" w:rsidRPr="00FC14C2">
        <w:t>8</w:t>
      </w:r>
      <w:r w:rsidR="00DC7E5C" w:rsidRPr="00FC14C2">
        <w:t xml:space="preserve">) Приложение 14 изложить в редакции согласно Приложению </w:t>
      </w:r>
      <w:r w:rsidR="00CD4821" w:rsidRPr="00FC14C2">
        <w:t>9</w:t>
      </w:r>
      <w:r w:rsidR="007F5351" w:rsidRPr="00FC14C2">
        <w:t xml:space="preserve"> к настоящему закону;</w:t>
      </w:r>
    </w:p>
    <w:p w:rsidR="007F5351" w:rsidRPr="00FC14C2" w:rsidRDefault="007F5351" w:rsidP="00FC14C2">
      <w:pPr>
        <w:tabs>
          <w:tab w:val="left" w:pos="0"/>
          <w:tab w:val="left" w:pos="1134"/>
        </w:tabs>
        <w:spacing w:before="120"/>
        <w:ind w:firstLine="709"/>
        <w:jc w:val="both"/>
      </w:pPr>
      <w:r w:rsidRPr="00FC14C2">
        <w:t>19) дополнить Приложением 15 в редакции согласно Приложению 10 к настоящему закону.</w:t>
      </w:r>
    </w:p>
    <w:p w:rsidR="00BD55E1" w:rsidRPr="00FC14C2" w:rsidRDefault="00E21D58" w:rsidP="00FC14C2">
      <w:pPr>
        <w:pStyle w:val="23"/>
        <w:autoSpaceDE w:val="0"/>
        <w:adjustRightInd w:val="0"/>
        <w:spacing w:before="240" w:after="240"/>
        <w:outlineLvl w:val="0"/>
      </w:pPr>
      <w:r w:rsidRPr="00FC14C2">
        <w:t>Статья 2</w:t>
      </w:r>
    </w:p>
    <w:p w:rsidR="009B4C33" w:rsidRPr="00FC14C2" w:rsidRDefault="009B4C33" w:rsidP="00FC14C2">
      <w:pPr>
        <w:spacing w:after="1000"/>
        <w:ind w:firstLine="709"/>
        <w:jc w:val="both"/>
      </w:pPr>
      <w:r w:rsidRPr="00FC14C2">
        <w:t>Настоящий закон вступает в силу со дня его официального опубликования.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E31AF9" w:rsidRPr="00355DAE" w:rsidTr="00CF26AE">
        <w:tc>
          <w:tcPr>
            <w:tcW w:w="4720" w:type="dxa"/>
          </w:tcPr>
          <w:p w:rsidR="00E31AF9" w:rsidRPr="00355DAE" w:rsidRDefault="00E31AF9" w:rsidP="00CF26AE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355DAE">
              <w:rPr>
                <w:b/>
              </w:rPr>
              <w:t>редседатель Собрания депутатов</w:t>
            </w:r>
          </w:p>
          <w:p w:rsidR="00E31AF9" w:rsidRPr="00355DAE" w:rsidRDefault="00E31AF9" w:rsidP="00CF26AE">
            <w:pPr>
              <w:jc w:val="both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E31AF9" w:rsidRPr="00355DAE" w:rsidRDefault="00E31AF9" w:rsidP="00CF26AE">
            <w:pPr>
              <w:tabs>
                <w:tab w:val="left" w:pos="3828"/>
              </w:tabs>
              <w:spacing w:before="1000" w:after="1000"/>
              <w:ind w:right="743"/>
              <w:jc w:val="center"/>
              <w:rPr>
                <w:b/>
              </w:rPr>
            </w:pPr>
            <w:r w:rsidRPr="00355DAE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           А.И. Лутовинов</w:t>
            </w:r>
          </w:p>
        </w:tc>
        <w:tc>
          <w:tcPr>
            <w:tcW w:w="4454" w:type="dxa"/>
          </w:tcPr>
          <w:p w:rsidR="00E31AF9" w:rsidRPr="00355DAE" w:rsidRDefault="00E31AF9" w:rsidP="00CF26AE">
            <w:pPr>
              <w:jc w:val="both"/>
              <w:rPr>
                <w:b/>
              </w:rPr>
            </w:pPr>
            <w:r w:rsidRPr="00355DAE">
              <w:rPr>
                <w:b/>
              </w:rPr>
              <w:t xml:space="preserve">               </w:t>
            </w:r>
            <w:r>
              <w:rPr>
                <w:b/>
              </w:rPr>
              <w:t>Г</w:t>
            </w:r>
            <w:r w:rsidRPr="00355DAE">
              <w:rPr>
                <w:b/>
              </w:rPr>
              <w:t>убернатор</w:t>
            </w:r>
          </w:p>
          <w:p w:rsidR="00E31AF9" w:rsidRDefault="00E31AF9" w:rsidP="00CF26AE">
            <w:pPr>
              <w:ind w:right="-113"/>
              <w:jc w:val="both"/>
              <w:rPr>
                <w:b/>
              </w:rPr>
            </w:pPr>
            <w:r w:rsidRPr="00355DAE">
              <w:rPr>
                <w:b/>
              </w:rPr>
              <w:t xml:space="preserve">               Ненецкого автономного округа</w:t>
            </w:r>
          </w:p>
          <w:p w:rsidR="00E31AF9" w:rsidRPr="00355DAE" w:rsidRDefault="00E31AF9" w:rsidP="00CF26AE">
            <w:pPr>
              <w:spacing w:before="1000" w:after="1000"/>
              <w:ind w:right="-113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355DAE">
              <w:rPr>
                <w:b/>
              </w:rPr>
              <w:t xml:space="preserve">А.В. </w:t>
            </w:r>
            <w:proofErr w:type="spellStart"/>
            <w:r w:rsidRPr="00355DAE">
              <w:rPr>
                <w:b/>
              </w:rPr>
              <w:t>Цыбульский</w:t>
            </w:r>
            <w:proofErr w:type="spellEnd"/>
          </w:p>
        </w:tc>
      </w:tr>
    </w:tbl>
    <w:p w:rsidR="00E31AF9" w:rsidRPr="00D50579" w:rsidRDefault="00E31AF9" w:rsidP="00E31AF9">
      <w:pPr>
        <w:pStyle w:val="52"/>
      </w:pPr>
      <w:r w:rsidRPr="00D50579">
        <w:t>г. Нарьян-Мар</w:t>
      </w:r>
    </w:p>
    <w:p w:rsidR="00E31AF9" w:rsidRPr="00D50579" w:rsidRDefault="00E31AF9" w:rsidP="00E31AF9">
      <w:r w:rsidRPr="00D50579">
        <w:t>«</w:t>
      </w:r>
      <w:r w:rsidR="002972B8">
        <w:t>13</w:t>
      </w:r>
      <w:bookmarkStart w:id="0" w:name="_GoBack"/>
      <w:bookmarkEnd w:id="0"/>
      <w:r w:rsidRPr="00D50579">
        <w:t xml:space="preserve">» </w:t>
      </w:r>
      <w:r>
        <w:t xml:space="preserve">сентября </w:t>
      </w:r>
      <w:r w:rsidRPr="00D50579">
        <w:t>201</w:t>
      </w:r>
      <w:r>
        <w:t>9</w:t>
      </w:r>
      <w:r w:rsidRPr="00D50579">
        <w:t xml:space="preserve"> года</w:t>
      </w:r>
    </w:p>
    <w:p w:rsidR="00CE5B46" w:rsidRPr="00D50579" w:rsidRDefault="00E31AF9" w:rsidP="0096203C">
      <w:r w:rsidRPr="00D50579">
        <w:t xml:space="preserve">№ </w:t>
      </w:r>
      <w:r>
        <w:t>118</w:t>
      </w:r>
      <w:r w:rsidRPr="00D50579">
        <w:t>-оз</w:t>
      </w:r>
    </w:p>
    <w:sectPr w:rsidR="00CE5B46" w:rsidRPr="00D50579" w:rsidSect="00A87763">
      <w:footerReference w:type="default" r:id="rId12"/>
      <w:pgSz w:w="11906" w:h="16838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1D" w:rsidRDefault="00F6301D">
      <w:r>
        <w:separator/>
      </w:r>
    </w:p>
  </w:endnote>
  <w:endnote w:type="continuationSeparator" w:id="0">
    <w:p w:rsidR="00F6301D" w:rsidRDefault="00F6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C0" w:rsidRPr="00A87763" w:rsidRDefault="00354E82">
    <w:pPr>
      <w:pStyle w:val="a3"/>
      <w:jc w:val="center"/>
    </w:pPr>
    <w:r w:rsidRPr="00A87763">
      <w:fldChar w:fldCharType="begin"/>
    </w:r>
    <w:r w:rsidR="006411D9" w:rsidRPr="00A87763">
      <w:instrText xml:space="preserve"> PAGE   \* MERGEFORMAT </w:instrText>
    </w:r>
    <w:r w:rsidRPr="00A87763">
      <w:fldChar w:fldCharType="separate"/>
    </w:r>
    <w:r w:rsidR="002972B8">
      <w:rPr>
        <w:noProof/>
      </w:rPr>
      <w:t>3</w:t>
    </w:r>
    <w:r w:rsidRPr="00A87763">
      <w:rPr>
        <w:noProof/>
      </w:rPr>
      <w:fldChar w:fldCharType="end"/>
    </w:r>
  </w:p>
  <w:p w:rsidR="004B4222" w:rsidRDefault="004B422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1D" w:rsidRDefault="00F6301D">
      <w:r>
        <w:rPr>
          <w:color w:val="000000"/>
        </w:rPr>
        <w:separator/>
      </w:r>
    </w:p>
  </w:footnote>
  <w:footnote w:type="continuationSeparator" w:id="0">
    <w:p w:rsidR="00F6301D" w:rsidRDefault="00F6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FB0"/>
    <w:multiLevelType w:val="hybridMultilevel"/>
    <w:tmpl w:val="02EEAFE6"/>
    <w:lvl w:ilvl="0" w:tplc="DB62D16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54213"/>
    <w:multiLevelType w:val="hybridMultilevel"/>
    <w:tmpl w:val="7BCE2E42"/>
    <w:lvl w:ilvl="0" w:tplc="2F1466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13014"/>
    <w:multiLevelType w:val="hybridMultilevel"/>
    <w:tmpl w:val="7E6EC9FA"/>
    <w:lvl w:ilvl="0" w:tplc="1076D6E4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A4434"/>
    <w:multiLevelType w:val="hybridMultilevel"/>
    <w:tmpl w:val="B9603716"/>
    <w:lvl w:ilvl="0" w:tplc="2604E40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6818B5"/>
    <w:multiLevelType w:val="hybridMultilevel"/>
    <w:tmpl w:val="FC6C6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172F04"/>
    <w:multiLevelType w:val="hybridMultilevel"/>
    <w:tmpl w:val="D1DC9AFC"/>
    <w:lvl w:ilvl="0" w:tplc="DB62D16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A6390F"/>
    <w:multiLevelType w:val="hybridMultilevel"/>
    <w:tmpl w:val="20A25F98"/>
    <w:lvl w:ilvl="0" w:tplc="DC66D42A">
      <w:start w:val="7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0C12CB"/>
    <w:multiLevelType w:val="hybridMultilevel"/>
    <w:tmpl w:val="6618042A"/>
    <w:lvl w:ilvl="0" w:tplc="2F1466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3F642580"/>
    <w:multiLevelType w:val="hybridMultilevel"/>
    <w:tmpl w:val="D9C880CE"/>
    <w:lvl w:ilvl="0" w:tplc="2F1466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D716AD"/>
    <w:multiLevelType w:val="hybridMultilevel"/>
    <w:tmpl w:val="E20A2F3A"/>
    <w:lvl w:ilvl="0" w:tplc="2C004420">
      <w:start w:val="1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822DA4"/>
    <w:multiLevelType w:val="hybridMultilevel"/>
    <w:tmpl w:val="C4D22C1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A17"/>
    <w:rsid w:val="000006E6"/>
    <w:rsid w:val="00001AFB"/>
    <w:rsid w:val="00004254"/>
    <w:rsid w:val="0001212C"/>
    <w:rsid w:val="00012ED0"/>
    <w:rsid w:val="00015257"/>
    <w:rsid w:val="00016CEA"/>
    <w:rsid w:val="00016E1F"/>
    <w:rsid w:val="00021032"/>
    <w:rsid w:val="000215A1"/>
    <w:rsid w:val="00021CC8"/>
    <w:rsid w:val="00022DBD"/>
    <w:rsid w:val="0002433D"/>
    <w:rsid w:val="00027E6F"/>
    <w:rsid w:val="00027ED5"/>
    <w:rsid w:val="00032A4E"/>
    <w:rsid w:val="00040F97"/>
    <w:rsid w:val="000433CC"/>
    <w:rsid w:val="00044986"/>
    <w:rsid w:val="00045572"/>
    <w:rsid w:val="00045AF4"/>
    <w:rsid w:val="00047C39"/>
    <w:rsid w:val="00050636"/>
    <w:rsid w:val="00055C25"/>
    <w:rsid w:val="00055F00"/>
    <w:rsid w:val="00056F8E"/>
    <w:rsid w:val="0005780F"/>
    <w:rsid w:val="00063212"/>
    <w:rsid w:val="00067F54"/>
    <w:rsid w:val="00073752"/>
    <w:rsid w:val="000760FB"/>
    <w:rsid w:val="00083A17"/>
    <w:rsid w:val="000848FA"/>
    <w:rsid w:val="000874E4"/>
    <w:rsid w:val="00090187"/>
    <w:rsid w:val="00095238"/>
    <w:rsid w:val="000962BA"/>
    <w:rsid w:val="000970E2"/>
    <w:rsid w:val="00097F50"/>
    <w:rsid w:val="000A5861"/>
    <w:rsid w:val="000A5EFE"/>
    <w:rsid w:val="000A7287"/>
    <w:rsid w:val="000A764C"/>
    <w:rsid w:val="000B05C1"/>
    <w:rsid w:val="000B1BA9"/>
    <w:rsid w:val="000B39BF"/>
    <w:rsid w:val="000B6FFC"/>
    <w:rsid w:val="000B7278"/>
    <w:rsid w:val="000C08CC"/>
    <w:rsid w:val="000C0AC5"/>
    <w:rsid w:val="000C39A6"/>
    <w:rsid w:val="000C3E2A"/>
    <w:rsid w:val="000C4769"/>
    <w:rsid w:val="000C5D15"/>
    <w:rsid w:val="000D6CA8"/>
    <w:rsid w:val="000E0A5F"/>
    <w:rsid w:val="000F11E1"/>
    <w:rsid w:val="000F1540"/>
    <w:rsid w:val="000F1583"/>
    <w:rsid w:val="000F1C3C"/>
    <w:rsid w:val="000F2A7D"/>
    <w:rsid w:val="000F2E79"/>
    <w:rsid w:val="000F755E"/>
    <w:rsid w:val="00107DDB"/>
    <w:rsid w:val="00113154"/>
    <w:rsid w:val="00115986"/>
    <w:rsid w:val="00116461"/>
    <w:rsid w:val="001208AC"/>
    <w:rsid w:val="001222A9"/>
    <w:rsid w:val="001241BC"/>
    <w:rsid w:val="00125E79"/>
    <w:rsid w:val="00132044"/>
    <w:rsid w:val="0013402B"/>
    <w:rsid w:val="0013422A"/>
    <w:rsid w:val="001357CC"/>
    <w:rsid w:val="00137B66"/>
    <w:rsid w:val="00140BB5"/>
    <w:rsid w:val="00140F38"/>
    <w:rsid w:val="00145A69"/>
    <w:rsid w:val="00147419"/>
    <w:rsid w:val="0014761B"/>
    <w:rsid w:val="00147BAF"/>
    <w:rsid w:val="00147C27"/>
    <w:rsid w:val="00150759"/>
    <w:rsid w:val="00151F0E"/>
    <w:rsid w:val="00153118"/>
    <w:rsid w:val="0015338B"/>
    <w:rsid w:val="0015373E"/>
    <w:rsid w:val="0015652D"/>
    <w:rsid w:val="001577BC"/>
    <w:rsid w:val="00163E52"/>
    <w:rsid w:val="00174E16"/>
    <w:rsid w:val="00175AD3"/>
    <w:rsid w:val="001763CE"/>
    <w:rsid w:val="00180D92"/>
    <w:rsid w:val="00182801"/>
    <w:rsid w:val="00185234"/>
    <w:rsid w:val="001865B2"/>
    <w:rsid w:val="00187DC4"/>
    <w:rsid w:val="0019060B"/>
    <w:rsid w:val="00190E02"/>
    <w:rsid w:val="0019145B"/>
    <w:rsid w:val="001918EA"/>
    <w:rsid w:val="00197AEE"/>
    <w:rsid w:val="001A17C5"/>
    <w:rsid w:val="001A1E12"/>
    <w:rsid w:val="001A1F18"/>
    <w:rsid w:val="001A444F"/>
    <w:rsid w:val="001A5699"/>
    <w:rsid w:val="001A7D05"/>
    <w:rsid w:val="001B04F2"/>
    <w:rsid w:val="001B1BBF"/>
    <w:rsid w:val="001B2D4E"/>
    <w:rsid w:val="001B36C0"/>
    <w:rsid w:val="001B43E6"/>
    <w:rsid w:val="001B58FF"/>
    <w:rsid w:val="001B643D"/>
    <w:rsid w:val="001B655A"/>
    <w:rsid w:val="001B6A3D"/>
    <w:rsid w:val="001B7B33"/>
    <w:rsid w:val="001C5149"/>
    <w:rsid w:val="001D3138"/>
    <w:rsid w:val="001D745F"/>
    <w:rsid w:val="001E145E"/>
    <w:rsid w:val="001E1691"/>
    <w:rsid w:val="001E293A"/>
    <w:rsid w:val="001E2AD2"/>
    <w:rsid w:val="001E325D"/>
    <w:rsid w:val="001E3568"/>
    <w:rsid w:val="001E4F06"/>
    <w:rsid w:val="001E6E9D"/>
    <w:rsid w:val="001F0414"/>
    <w:rsid w:val="001F156C"/>
    <w:rsid w:val="001F3AF2"/>
    <w:rsid w:val="001F555E"/>
    <w:rsid w:val="001F5954"/>
    <w:rsid w:val="001F617B"/>
    <w:rsid w:val="001F6BDC"/>
    <w:rsid w:val="001F6FC8"/>
    <w:rsid w:val="00202729"/>
    <w:rsid w:val="00206F41"/>
    <w:rsid w:val="00210B33"/>
    <w:rsid w:val="002136C2"/>
    <w:rsid w:val="00213B0F"/>
    <w:rsid w:val="00213D6E"/>
    <w:rsid w:val="002217FE"/>
    <w:rsid w:val="00222F6B"/>
    <w:rsid w:val="00223D5A"/>
    <w:rsid w:val="00226641"/>
    <w:rsid w:val="0022678E"/>
    <w:rsid w:val="00227CE9"/>
    <w:rsid w:val="00230FF7"/>
    <w:rsid w:val="00231618"/>
    <w:rsid w:val="00231E75"/>
    <w:rsid w:val="00232F05"/>
    <w:rsid w:val="00234C23"/>
    <w:rsid w:val="002351ED"/>
    <w:rsid w:val="00241843"/>
    <w:rsid w:val="00241DE1"/>
    <w:rsid w:val="002420ED"/>
    <w:rsid w:val="00242268"/>
    <w:rsid w:val="00245B5D"/>
    <w:rsid w:val="00250610"/>
    <w:rsid w:val="002510B6"/>
    <w:rsid w:val="002525C8"/>
    <w:rsid w:val="00253A13"/>
    <w:rsid w:val="00261434"/>
    <w:rsid w:val="00265406"/>
    <w:rsid w:val="00271AA6"/>
    <w:rsid w:val="00272871"/>
    <w:rsid w:val="00275001"/>
    <w:rsid w:val="00277EE1"/>
    <w:rsid w:val="002828CC"/>
    <w:rsid w:val="00283E4F"/>
    <w:rsid w:val="00284251"/>
    <w:rsid w:val="002877B0"/>
    <w:rsid w:val="00287ACB"/>
    <w:rsid w:val="00290031"/>
    <w:rsid w:val="0029130B"/>
    <w:rsid w:val="00293044"/>
    <w:rsid w:val="00293131"/>
    <w:rsid w:val="00293A54"/>
    <w:rsid w:val="002954D7"/>
    <w:rsid w:val="002972B8"/>
    <w:rsid w:val="002A0E67"/>
    <w:rsid w:val="002A2CD8"/>
    <w:rsid w:val="002A346E"/>
    <w:rsid w:val="002A392B"/>
    <w:rsid w:val="002A3E99"/>
    <w:rsid w:val="002B585A"/>
    <w:rsid w:val="002D008B"/>
    <w:rsid w:val="002D0202"/>
    <w:rsid w:val="002D0334"/>
    <w:rsid w:val="002D520F"/>
    <w:rsid w:val="002D522A"/>
    <w:rsid w:val="002D56E5"/>
    <w:rsid w:val="002E0562"/>
    <w:rsid w:val="002E0EBA"/>
    <w:rsid w:val="002E1075"/>
    <w:rsid w:val="002E2950"/>
    <w:rsid w:val="002E2FC6"/>
    <w:rsid w:val="002E4B59"/>
    <w:rsid w:val="002E61C5"/>
    <w:rsid w:val="002F108B"/>
    <w:rsid w:val="002F4FB1"/>
    <w:rsid w:val="002F52A7"/>
    <w:rsid w:val="002F6843"/>
    <w:rsid w:val="003004D4"/>
    <w:rsid w:val="00301B7D"/>
    <w:rsid w:val="00301DA5"/>
    <w:rsid w:val="00305BD9"/>
    <w:rsid w:val="003075FD"/>
    <w:rsid w:val="0031094C"/>
    <w:rsid w:val="0031209E"/>
    <w:rsid w:val="00312A4D"/>
    <w:rsid w:val="00313473"/>
    <w:rsid w:val="00321BA1"/>
    <w:rsid w:val="00322662"/>
    <w:rsid w:val="0032468E"/>
    <w:rsid w:val="00325933"/>
    <w:rsid w:val="00325B77"/>
    <w:rsid w:val="00326788"/>
    <w:rsid w:val="00326D49"/>
    <w:rsid w:val="00335270"/>
    <w:rsid w:val="0033539B"/>
    <w:rsid w:val="0034271E"/>
    <w:rsid w:val="00342BBD"/>
    <w:rsid w:val="003450DA"/>
    <w:rsid w:val="003479C2"/>
    <w:rsid w:val="00350CA6"/>
    <w:rsid w:val="00351B14"/>
    <w:rsid w:val="003524CE"/>
    <w:rsid w:val="00354170"/>
    <w:rsid w:val="00354969"/>
    <w:rsid w:val="00354E82"/>
    <w:rsid w:val="003579DB"/>
    <w:rsid w:val="003619C5"/>
    <w:rsid w:val="00362EE7"/>
    <w:rsid w:val="003649AA"/>
    <w:rsid w:val="003657A0"/>
    <w:rsid w:val="00365B99"/>
    <w:rsid w:val="0036788D"/>
    <w:rsid w:val="00373711"/>
    <w:rsid w:val="00376D60"/>
    <w:rsid w:val="003776BA"/>
    <w:rsid w:val="003815BB"/>
    <w:rsid w:val="00381A95"/>
    <w:rsid w:val="00382134"/>
    <w:rsid w:val="003832E3"/>
    <w:rsid w:val="00384261"/>
    <w:rsid w:val="00384E5C"/>
    <w:rsid w:val="00384F7D"/>
    <w:rsid w:val="00387787"/>
    <w:rsid w:val="0039247F"/>
    <w:rsid w:val="0039377E"/>
    <w:rsid w:val="00394B27"/>
    <w:rsid w:val="00394B6F"/>
    <w:rsid w:val="00397B2C"/>
    <w:rsid w:val="003A2A24"/>
    <w:rsid w:val="003A3406"/>
    <w:rsid w:val="003A38F0"/>
    <w:rsid w:val="003A54FF"/>
    <w:rsid w:val="003A6402"/>
    <w:rsid w:val="003B0C05"/>
    <w:rsid w:val="003B0D80"/>
    <w:rsid w:val="003B20AA"/>
    <w:rsid w:val="003B3A32"/>
    <w:rsid w:val="003B6D18"/>
    <w:rsid w:val="003C1589"/>
    <w:rsid w:val="003D035A"/>
    <w:rsid w:val="003D1152"/>
    <w:rsid w:val="003D15AA"/>
    <w:rsid w:val="003D3231"/>
    <w:rsid w:val="003D3B9F"/>
    <w:rsid w:val="003D5ADC"/>
    <w:rsid w:val="003D70AB"/>
    <w:rsid w:val="003E0C13"/>
    <w:rsid w:val="003E1A43"/>
    <w:rsid w:val="003E1DD5"/>
    <w:rsid w:val="003E1E3D"/>
    <w:rsid w:val="003E2349"/>
    <w:rsid w:val="003E3A7B"/>
    <w:rsid w:val="003E3EC8"/>
    <w:rsid w:val="003E676B"/>
    <w:rsid w:val="003F08BF"/>
    <w:rsid w:val="003F0D57"/>
    <w:rsid w:val="0040000F"/>
    <w:rsid w:val="00402888"/>
    <w:rsid w:val="00412612"/>
    <w:rsid w:val="0041279B"/>
    <w:rsid w:val="00412F7C"/>
    <w:rsid w:val="00413F96"/>
    <w:rsid w:val="00415430"/>
    <w:rsid w:val="00417847"/>
    <w:rsid w:val="00417A93"/>
    <w:rsid w:val="0042207E"/>
    <w:rsid w:val="00422DA7"/>
    <w:rsid w:val="00423B8C"/>
    <w:rsid w:val="0043077D"/>
    <w:rsid w:val="004338D4"/>
    <w:rsid w:val="00436331"/>
    <w:rsid w:val="00436B95"/>
    <w:rsid w:val="00437A2A"/>
    <w:rsid w:val="00437E7A"/>
    <w:rsid w:val="00442D0D"/>
    <w:rsid w:val="0044532D"/>
    <w:rsid w:val="00450071"/>
    <w:rsid w:val="0045306E"/>
    <w:rsid w:val="004539C0"/>
    <w:rsid w:val="00454C1B"/>
    <w:rsid w:val="00455278"/>
    <w:rsid w:val="004612AA"/>
    <w:rsid w:val="004627E6"/>
    <w:rsid w:val="00462845"/>
    <w:rsid w:val="0046358C"/>
    <w:rsid w:val="00463F63"/>
    <w:rsid w:val="00465055"/>
    <w:rsid w:val="004709BB"/>
    <w:rsid w:val="00470F23"/>
    <w:rsid w:val="004711EE"/>
    <w:rsid w:val="0047127C"/>
    <w:rsid w:val="00471772"/>
    <w:rsid w:val="00471BB6"/>
    <w:rsid w:val="00472615"/>
    <w:rsid w:val="00472C72"/>
    <w:rsid w:val="0047386F"/>
    <w:rsid w:val="004773AD"/>
    <w:rsid w:val="00480B97"/>
    <w:rsid w:val="00481FA6"/>
    <w:rsid w:val="00485A33"/>
    <w:rsid w:val="0048652E"/>
    <w:rsid w:val="00490DFF"/>
    <w:rsid w:val="004911D2"/>
    <w:rsid w:val="00492EE8"/>
    <w:rsid w:val="00493297"/>
    <w:rsid w:val="004935F1"/>
    <w:rsid w:val="00494B2C"/>
    <w:rsid w:val="004950A6"/>
    <w:rsid w:val="00496982"/>
    <w:rsid w:val="004A0CE2"/>
    <w:rsid w:val="004A0D4C"/>
    <w:rsid w:val="004A45F8"/>
    <w:rsid w:val="004A644A"/>
    <w:rsid w:val="004A657F"/>
    <w:rsid w:val="004A7300"/>
    <w:rsid w:val="004A7950"/>
    <w:rsid w:val="004B0A95"/>
    <w:rsid w:val="004B0CCF"/>
    <w:rsid w:val="004B10EB"/>
    <w:rsid w:val="004B2767"/>
    <w:rsid w:val="004B4222"/>
    <w:rsid w:val="004B646B"/>
    <w:rsid w:val="004C5B20"/>
    <w:rsid w:val="004C5B57"/>
    <w:rsid w:val="004C5EF1"/>
    <w:rsid w:val="004C7E60"/>
    <w:rsid w:val="004D03FC"/>
    <w:rsid w:val="004D0B35"/>
    <w:rsid w:val="004D0DD9"/>
    <w:rsid w:val="004D1555"/>
    <w:rsid w:val="004D79DD"/>
    <w:rsid w:val="004D7C8B"/>
    <w:rsid w:val="004E169E"/>
    <w:rsid w:val="004E24D4"/>
    <w:rsid w:val="004E34E1"/>
    <w:rsid w:val="004F122D"/>
    <w:rsid w:val="004F3BA6"/>
    <w:rsid w:val="004F4894"/>
    <w:rsid w:val="004F589D"/>
    <w:rsid w:val="004F6CD8"/>
    <w:rsid w:val="00501687"/>
    <w:rsid w:val="00501CC5"/>
    <w:rsid w:val="00503E1B"/>
    <w:rsid w:val="00505039"/>
    <w:rsid w:val="00513543"/>
    <w:rsid w:val="00513718"/>
    <w:rsid w:val="00514D3B"/>
    <w:rsid w:val="00517E88"/>
    <w:rsid w:val="005226D2"/>
    <w:rsid w:val="00523199"/>
    <w:rsid w:val="00524992"/>
    <w:rsid w:val="0052686D"/>
    <w:rsid w:val="00530EDC"/>
    <w:rsid w:val="00530FF3"/>
    <w:rsid w:val="00532E4F"/>
    <w:rsid w:val="0054057C"/>
    <w:rsid w:val="00543E6C"/>
    <w:rsid w:val="00546273"/>
    <w:rsid w:val="00547FF5"/>
    <w:rsid w:val="00550223"/>
    <w:rsid w:val="0055037E"/>
    <w:rsid w:val="005509EF"/>
    <w:rsid w:val="00551916"/>
    <w:rsid w:val="005536BE"/>
    <w:rsid w:val="00554341"/>
    <w:rsid w:val="00554B2B"/>
    <w:rsid w:val="00554CAF"/>
    <w:rsid w:val="00556FFF"/>
    <w:rsid w:val="005602E7"/>
    <w:rsid w:val="00561E6E"/>
    <w:rsid w:val="005641D9"/>
    <w:rsid w:val="005656FC"/>
    <w:rsid w:val="00565A8B"/>
    <w:rsid w:val="00567987"/>
    <w:rsid w:val="005727F3"/>
    <w:rsid w:val="00573DC0"/>
    <w:rsid w:val="00575277"/>
    <w:rsid w:val="00575F4D"/>
    <w:rsid w:val="005763F2"/>
    <w:rsid w:val="00576BBD"/>
    <w:rsid w:val="00576E3C"/>
    <w:rsid w:val="00576E6B"/>
    <w:rsid w:val="00581F70"/>
    <w:rsid w:val="00586E96"/>
    <w:rsid w:val="00592AEB"/>
    <w:rsid w:val="00592E24"/>
    <w:rsid w:val="0059305F"/>
    <w:rsid w:val="005934EB"/>
    <w:rsid w:val="005938D9"/>
    <w:rsid w:val="005972C7"/>
    <w:rsid w:val="005A1B87"/>
    <w:rsid w:val="005A1F5F"/>
    <w:rsid w:val="005A41B4"/>
    <w:rsid w:val="005A5DE3"/>
    <w:rsid w:val="005B0234"/>
    <w:rsid w:val="005B26D0"/>
    <w:rsid w:val="005B35DB"/>
    <w:rsid w:val="005B76DB"/>
    <w:rsid w:val="005B7E61"/>
    <w:rsid w:val="005C1EE7"/>
    <w:rsid w:val="005C3D2D"/>
    <w:rsid w:val="005C56D0"/>
    <w:rsid w:val="005D1679"/>
    <w:rsid w:val="005D3CE7"/>
    <w:rsid w:val="005D687B"/>
    <w:rsid w:val="005D6BF0"/>
    <w:rsid w:val="005D7BD5"/>
    <w:rsid w:val="005E0253"/>
    <w:rsid w:val="005E2543"/>
    <w:rsid w:val="005E41B5"/>
    <w:rsid w:val="005E7985"/>
    <w:rsid w:val="005F182B"/>
    <w:rsid w:val="005F18F4"/>
    <w:rsid w:val="005F2D5E"/>
    <w:rsid w:val="005F32D1"/>
    <w:rsid w:val="005F3699"/>
    <w:rsid w:val="005F66EB"/>
    <w:rsid w:val="005F78D5"/>
    <w:rsid w:val="00600331"/>
    <w:rsid w:val="006003A0"/>
    <w:rsid w:val="00600964"/>
    <w:rsid w:val="006011BA"/>
    <w:rsid w:val="00601DAA"/>
    <w:rsid w:val="00602AA1"/>
    <w:rsid w:val="0060407B"/>
    <w:rsid w:val="00605CCA"/>
    <w:rsid w:val="00605E57"/>
    <w:rsid w:val="00607936"/>
    <w:rsid w:val="00612106"/>
    <w:rsid w:val="0061528D"/>
    <w:rsid w:val="0061665A"/>
    <w:rsid w:val="006167FA"/>
    <w:rsid w:val="00620C9B"/>
    <w:rsid w:val="00620E13"/>
    <w:rsid w:val="00621231"/>
    <w:rsid w:val="00626429"/>
    <w:rsid w:val="006265E8"/>
    <w:rsid w:val="00626E82"/>
    <w:rsid w:val="00626FE5"/>
    <w:rsid w:val="006272E6"/>
    <w:rsid w:val="0063236B"/>
    <w:rsid w:val="00632754"/>
    <w:rsid w:val="006340D9"/>
    <w:rsid w:val="006345BA"/>
    <w:rsid w:val="00635E22"/>
    <w:rsid w:val="0063785C"/>
    <w:rsid w:val="00637D81"/>
    <w:rsid w:val="00637F58"/>
    <w:rsid w:val="006411D9"/>
    <w:rsid w:val="00647B4A"/>
    <w:rsid w:val="0065052F"/>
    <w:rsid w:val="0065356B"/>
    <w:rsid w:val="00653886"/>
    <w:rsid w:val="00654340"/>
    <w:rsid w:val="00654F73"/>
    <w:rsid w:val="006622BE"/>
    <w:rsid w:val="00663D98"/>
    <w:rsid w:val="00664DF5"/>
    <w:rsid w:val="006674B1"/>
    <w:rsid w:val="006747BD"/>
    <w:rsid w:val="00676390"/>
    <w:rsid w:val="0067652A"/>
    <w:rsid w:val="0068045E"/>
    <w:rsid w:val="00681C48"/>
    <w:rsid w:val="0068210F"/>
    <w:rsid w:val="006904A6"/>
    <w:rsid w:val="00692290"/>
    <w:rsid w:val="00692C38"/>
    <w:rsid w:val="006930B7"/>
    <w:rsid w:val="00693733"/>
    <w:rsid w:val="00694E71"/>
    <w:rsid w:val="00695E12"/>
    <w:rsid w:val="00697E52"/>
    <w:rsid w:val="006A073E"/>
    <w:rsid w:val="006A1B4F"/>
    <w:rsid w:val="006A36C4"/>
    <w:rsid w:val="006A44B7"/>
    <w:rsid w:val="006A6BD4"/>
    <w:rsid w:val="006A7EDA"/>
    <w:rsid w:val="006B1D07"/>
    <w:rsid w:val="006B2DFF"/>
    <w:rsid w:val="006B7031"/>
    <w:rsid w:val="006B78B2"/>
    <w:rsid w:val="006C2416"/>
    <w:rsid w:val="006C32DE"/>
    <w:rsid w:val="006C350D"/>
    <w:rsid w:val="006D39E3"/>
    <w:rsid w:val="006D3CDF"/>
    <w:rsid w:val="006D4FCC"/>
    <w:rsid w:val="006E0620"/>
    <w:rsid w:val="006E14C2"/>
    <w:rsid w:val="006E588D"/>
    <w:rsid w:val="006E7D2F"/>
    <w:rsid w:val="006F3B45"/>
    <w:rsid w:val="006F5C15"/>
    <w:rsid w:val="006F6E01"/>
    <w:rsid w:val="0070084B"/>
    <w:rsid w:val="00700BC7"/>
    <w:rsid w:val="007019E3"/>
    <w:rsid w:val="0070224C"/>
    <w:rsid w:val="007049DB"/>
    <w:rsid w:val="00705BD1"/>
    <w:rsid w:val="007067FC"/>
    <w:rsid w:val="0071220B"/>
    <w:rsid w:val="00714F14"/>
    <w:rsid w:val="00715BBB"/>
    <w:rsid w:val="00720AC3"/>
    <w:rsid w:val="007220DC"/>
    <w:rsid w:val="007230DD"/>
    <w:rsid w:val="007238C4"/>
    <w:rsid w:val="00723C81"/>
    <w:rsid w:val="00723C88"/>
    <w:rsid w:val="007250FD"/>
    <w:rsid w:val="007313BD"/>
    <w:rsid w:val="00733945"/>
    <w:rsid w:val="007377D7"/>
    <w:rsid w:val="00743C46"/>
    <w:rsid w:val="00744A32"/>
    <w:rsid w:val="007466FC"/>
    <w:rsid w:val="007503FF"/>
    <w:rsid w:val="00751322"/>
    <w:rsid w:val="00752F63"/>
    <w:rsid w:val="00753A90"/>
    <w:rsid w:val="00754E5B"/>
    <w:rsid w:val="007561B5"/>
    <w:rsid w:val="00756AF8"/>
    <w:rsid w:val="00756DE7"/>
    <w:rsid w:val="00757474"/>
    <w:rsid w:val="00762124"/>
    <w:rsid w:val="00763DB2"/>
    <w:rsid w:val="007641D8"/>
    <w:rsid w:val="00764500"/>
    <w:rsid w:val="00764889"/>
    <w:rsid w:val="00766E81"/>
    <w:rsid w:val="0076793C"/>
    <w:rsid w:val="00767B01"/>
    <w:rsid w:val="007740C7"/>
    <w:rsid w:val="00774C0D"/>
    <w:rsid w:val="00776994"/>
    <w:rsid w:val="00783411"/>
    <w:rsid w:val="00783A6D"/>
    <w:rsid w:val="00784666"/>
    <w:rsid w:val="00784E67"/>
    <w:rsid w:val="00792CA7"/>
    <w:rsid w:val="0079555F"/>
    <w:rsid w:val="007A039A"/>
    <w:rsid w:val="007A0776"/>
    <w:rsid w:val="007A0A1C"/>
    <w:rsid w:val="007A1536"/>
    <w:rsid w:val="007A5823"/>
    <w:rsid w:val="007A72BB"/>
    <w:rsid w:val="007B00E4"/>
    <w:rsid w:val="007B031D"/>
    <w:rsid w:val="007B3805"/>
    <w:rsid w:val="007B3DD5"/>
    <w:rsid w:val="007B5999"/>
    <w:rsid w:val="007B7E06"/>
    <w:rsid w:val="007C43C6"/>
    <w:rsid w:val="007D1636"/>
    <w:rsid w:val="007D1E67"/>
    <w:rsid w:val="007D1F10"/>
    <w:rsid w:val="007D439A"/>
    <w:rsid w:val="007E019B"/>
    <w:rsid w:val="007E7931"/>
    <w:rsid w:val="007F3726"/>
    <w:rsid w:val="007F4B96"/>
    <w:rsid w:val="007F5351"/>
    <w:rsid w:val="007F5F17"/>
    <w:rsid w:val="007F73AC"/>
    <w:rsid w:val="00800828"/>
    <w:rsid w:val="00801EDD"/>
    <w:rsid w:val="0080384D"/>
    <w:rsid w:val="008039FD"/>
    <w:rsid w:val="00804285"/>
    <w:rsid w:val="00806E56"/>
    <w:rsid w:val="008165A7"/>
    <w:rsid w:val="00816934"/>
    <w:rsid w:val="00816CCF"/>
    <w:rsid w:val="00821DB0"/>
    <w:rsid w:val="0082419E"/>
    <w:rsid w:val="00825E43"/>
    <w:rsid w:val="008266D3"/>
    <w:rsid w:val="008327D5"/>
    <w:rsid w:val="00837EAA"/>
    <w:rsid w:val="00840BEA"/>
    <w:rsid w:val="008415FD"/>
    <w:rsid w:val="008448CE"/>
    <w:rsid w:val="00846E55"/>
    <w:rsid w:val="00856917"/>
    <w:rsid w:val="00865D4E"/>
    <w:rsid w:val="00870F16"/>
    <w:rsid w:val="00874352"/>
    <w:rsid w:val="008774B4"/>
    <w:rsid w:val="008830D6"/>
    <w:rsid w:val="00883B35"/>
    <w:rsid w:val="00883F74"/>
    <w:rsid w:val="0088510C"/>
    <w:rsid w:val="00890206"/>
    <w:rsid w:val="00891055"/>
    <w:rsid w:val="008931B0"/>
    <w:rsid w:val="00894535"/>
    <w:rsid w:val="008946DD"/>
    <w:rsid w:val="00896CF4"/>
    <w:rsid w:val="0089757E"/>
    <w:rsid w:val="008A0733"/>
    <w:rsid w:val="008A1D62"/>
    <w:rsid w:val="008A2756"/>
    <w:rsid w:val="008A3248"/>
    <w:rsid w:val="008A3BDE"/>
    <w:rsid w:val="008A5792"/>
    <w:rsid w:val="008A63F8"/>
    <w:rsid w:val="008B4AA5"/>
    <w:rsid w:val="008B500D"/>
    <w:rsid w:val="008C07AF"/>
    <w:rsid w:val="008C0CA4"/>
    <w:rsid w:val="008C196C"/>
    <w:rsid w:val="008C2E22"/>
    <w:rsid w:val="008C4723"/>
    <w:rsid w:val="008D36F4"/>
    <w:rsid w:val="008D561F"/>
    <w:rsid w:val="008E15C9"/>
    <w:rsid w:val="008E37F0"/>
    <w:rsid w:val="008E4E74"/>
    <w:rsid w:val="008E5163"/>
    <w:rsid w:val="008E52CD"/>
    <w:rsid w:val="008E7612"/>
    <w:rsid w:val="008F0C38"/>
    <w:rsid w:val="008F1683"/>
    <w:rsid w:val="008F6138"/>
    <w:rsid w:val="008F7365"/>
    <w:rsid w:val="008F7446"/>
    <w:rsid w:val="00901DD7"/>
    <w:rsid w:val="00904252"/>
    <w:rsid w:val="0090769C"/>
    <w:rsid w:val="0091171E"/>
    <w:rsid w:val="00913748"/>
    <w:rsid w:val="0091483F"/>
    <w:rsid w:val="00914F54"/>
    <w:rsid w:val="00920C62"/>
    <w:rsid w:val="009239CD"/>
    <w:rsid w:val="00927D7F"/>
    <w:rsid w:val="00931097"/>
    <w:rsid w:val="00934F23"/>
    <w:rsid w:val="009378FF"/>
    <w:rsid w:val="009451BD"/>
    <w:rsid w:val="009479C9"/>
    <w:rsid w:val="009479F3"/>
    <w:rsid w:val="00947D0D"/>
    <w:rsid w:val="00952A83"/>
    <w:rsid w:val="00960255"/>
    <w:rsid w:val="0096203C"/>
    <w:rsid w:val="0097020E"/>
    <w:rsid w:val="00970905"/>
    <w:rsid w:val="00976960"/>
    <w:rsid w:val="00977D07"/>
    <w:rsid w:val="00983F4D"/>
    <w:rsid w:val="009A0A17"/>
    <w:rsid w:val="009A2D10"/>
    <w:rsid w:val="009A3715"/>
    <w:rsid w:val="009A436E"/>
    <w:rsid w:val="009B459B"/>
    <w:rsid w:val="009B4C33"/>
    <w:rsid w:val="009B4D01"/>
    <w:rsid w:val="009B5035"/>
    <w:rsid w:val="009C3702"/>
    <w:rsid w:val="009C3877"/>
    <w:rsid w:val="009C4D90"/>
    <w:rsid w:val="009C5CFD"/>
    <w:rsid w:val="009C78BC"/>
    <w:rsid w:val="009D13E2"/>
    <w:rsid w:val="009D205C"/>
    <w:rsid w:val="009D2D0F"/>
    <w:rsid w:val="009D31DC"/>
    <w:rsid w:val="009D4CF1"/>
    <w:rsid w:val="009D4D4D"/>
    <w:rsid w:val="009D5443"/>
    <w:rsid w:val="009F1583"/>
    <w:rsid w:val="009F3159"/>
    <w:rsid w:val="009F347A"/>
    <w:rsid w:val="009F656D"/>
    <w:rsid w:val="00A009BB"/>
    <w:rsid w:val="00A0330C"/>
    <w:rsid w:val="00A063E9"/>
    <w:rsid w:val="00A06C45"/>
    <w:rsid w:val="00A1645E"/>
    <w:rsid w:val="00A16F75"/>
    <w:rsid w:val="00A17456"/>
    <w:rsid w:val="00A20974"/>
    <w:rsid w:val="00A22A51"/>
    <w:rsid w:val="00A2671A"/>
    <w:rsid w:val="00A30C8C"/>
    <w:rsid w:val="00A33B6D"/>
    <w:rsid w:val="00A360B4"/>
    <w:rsid w:val="00A4075D"/>
    <w:rsid w:val="00A430CB"/>
    <w:rsid w:val="00A43286"/>
    <w:rsid w:val="00A45510"/>
    <w:rsid w:val="00A46D8E"/>
    <w:rsid w:val="00A51207"/>
    <w:rsid w:val="00A51960"/>
    <w:rsid w:val="00A51EF0"/>
    <w:rsid w:val="00A55470"/>
    <w:rsid w:val="00A60DDD"/>
    <w:rsid w:val="00A62816"/>
    <w:rsid w:val="00A70D4B"/>
    <w:rsid w:val="00A71C01"/>
    <w:rsid w:val="00A72C67"/>
    <w:rsid w:val="00A73EEF"/>
    <w:rsid w:val="00A74648"/>
    <w:rsid w:val="00A771A6"/>
    <w:rsid w:val="00A77F57"/>
    <w:rsid w:val="00A77FC9"/>
    <w:rsid w:val="00A80B47"/>
    <w:rsid w:val="00A80B51"/>
    <w:rsid w:val="00A8169F"/>
    <w:rsid w:val="00A82344"/>
    <w:rsid w:val="00A83E27"/>
    <w:rsid w:val="00A84FCA"/>
    <w:rsid w:val="00A85A70"/>
    <w:rsid w:val="00A87763"/>
    <w:rsid w:val="00A92B8B"/>
    <w:rsid w:val="00A932D8"/>
    <w:rsid w:val="00A95D2B"/>
    <w:rsid w:val="00A97C29"/>
    <w:rsid w:val="00AA06A2"/>
    <w:rsid w:val="00AA24CA"/>
    <w:rsid w:val="00AA62BB"/>
    <w:rsid w:val="00AB0588"/>
    <w:rsid w:val="00AB1817"/>
    <w:rsid w:val="00AB3335"/>
    <w:rsid w:val="00AB6638"/>
    <w:rsid w:val="00AB7368"/>
    <w:rsid w:val="00AC0D34"/>
    <w:rsid w:val="00AC10B2"/>
    <w:rsid w:val="00AC42A6"/>
    <w:rsid w:val="00AC48AD"/>
    <w:rsid w:val="00AC50D3"/>
    <w:rsid w:val="00AC74EE"/>
    <w:rsid w:val="00AD0DA7"/>
    <w:rsid w:val="00AD1471"/>
    <w:rsid w:val="00AD242E"/>
    <w:rsid w:val="00AD2F44"/>
    <w:rsid w:val="00AD4DE4"/>
    <w:rsid w:val="00AD7F24"/>
    <w:rsid w:val="00AE0069"/>
    <w:rsid w:val="00AE421A"/>
    <w:rsid w:val="00AE63C9"/>
    <w:rsid w:val="00AF13FC"/>
    <w:rsid w:val="00AF1F38"/>
    <w:rsid w:val="00AF5A65"/>
    <w:rsid w:val="00AF78E7"/>
    <w:rsid w:val="00B0066D"/>
    <w:rsid w:val="00B0257B"/>
    <w:rsid w:val="00B03A6A"/>
    <w:rsid w:val="00B071F7"/>
    <w:rsid w:val="00B12BD2"/>
    <w:rsid w:val="00B13D71"/>
    <w:rsid w:val="00B13FDF"/>
    <w:rsid w:val="00B1744A"/>
    <w:rsid w:val="00B23A77"/>
    <w:rsid w:val="00B27075"/>
    <w:rsid w:val="00B3037E"/>
    <w:rsid w:val="00B31960"/>
    <w:rsid w:val="00B33519"/>
    <w:rsid w:val="00B34614"/>
    <w:rsid w:val="00B3671E"/>
    <w:rsid w:val="00B3781D"/>
    <w:rsid w:val="00B37C5D"/>
    <w:rsid w:val="00B37FDA"/>
    <w:rsid w:val="00B4365B"/>
    <w:rsid w:val="00B47120"/>
    <w:rsid w:val="00B5731C"/>
    <w:rsid w:val="00B60ACA"/>
    <w:rsid w:val="00B61266"/>
    <w:rsid w:val="00B62095"/>
    <w:rsid w:val="00B66DED"/>
    <w:rsid w:val="00B6747F"/>
    <w:rsid w:val="00B7301E"/>
    <w:rsid w:val="00B74C0B"/>
    <w:rsid w:val="00B8040B"/>
    <w:rsid w:val="00B82425"/>
    <w:rsid w:val="00B844F0"/>
    <w:rsid w:val="00B8592E"/>
    <w:rsid w:val="00B859FF"/>
    <w:rsid w:val="00B87198"/>
    <w:rsid w:val="00B90532"/>
    <w:rsid w:val="00B9058F"/>
    <w:rsid w:val="00B90B14"/>
    <w:rsid w:val="00B93C3E"/>
    <w:rsid w:val="00B945D3"/>
    <w:rsid w:val="00B94671"/>
    <w:rsid w:val="00B969FC"/>
    <w:rsid w:val="00BA09A3"/>
    <w:rsid w:val="00BA2EB6"/>
    <w:rsid w:val="00BA786F"/>
    <w:rsid w:val="00BB152D"/>
    <w:rsid w:val="00BB1833"/>
    <w:rsid w:val="00BB7DC9"/>
    <w:rsid w:val="00BC3140"/>
    <w:rsid w:val="00BD0FA6"/>
    <w:rsid w:val="00BD1836"/>
    <w:rsid w:val="00BD2235"/>
    <w:rsid w:val="00BD28AB"/>
    <w:rsid w:val="00BD2CC7"/>
    <w:rsid w:val="00BD55E1"/>
    <w:rsid w:val="00BD748E"/>
    <w:rsid w:val="00BE0C51"/>
    <w:rsid w:val="00BE5C5D"/>
    <w:rsid w:val="00BE6157"/>
    <w:rsid w:val="00BF0352"/>
    <w:rsid w:val="00BF13BB"/>
    <w:rsid w:val="00BF201E"/>
    <w:rsid w:val="00BF5185"/>
    <w:rsid w:val="00BF5A3D"/>
    <w:rsid w:val="00BF5A63"/>
    <w:rsid w:val="00BF6681"/>
    <w:rsid w:val="00BF73EA"/>
    <w:rsid w:val="00BF7DBF"/>
    <w:rsid w:val="00C0275D"/>
    <w:rsid w:val="00C043F7"/>
    <w:rsid w:val="00C073AB"/>
    <w:rsid w:val="00C10B13"/>
    <w:rsid w:val="00C11551"/>
    <w:rsid w:val="00C157CD"/>
    <w:rsid w:val="00C24793"/>
    <w:rsid w:val="00C256A5"/>
    <w:rsid w:val="00C3562C"/>
    <w:rsid w:val="00C42F24"/>
    <w:rsid w:val="00C448C2"/>
    <w:rsid w:val="00C46EFB"/>
    <w:rsid w:val="00C5031E"/>
    <w:rsid w:val="00C54EB8"/>
    <w:rsid w:val="00C55394"/>
    <w:rsid w:val="00C57BA3"/>
    <w:rsid w:val="00C61972"/>
    <w:rsid w:val="00C6338D"/>
    <w:rsid w:val="00C63EF1"/>
    <w:rsid w:val="00C64013"/>
    <w:rsid w:val="00C648DE"/>
    <w:rsid w:val="00C65AB9"/>
    <w:rsid w:val="00C70475"/>
    <w:rsid w:val="00C70C80"/>
    <w:rsid w:val="00C72F03"/>
    <w:rsid w:val="00C739C4"/>
    <w:rsid w:val="00C77E2D"/>
    <w:rsid w:val="00C846B8"/>
    <w:rsid w:val="00C84AA6"/>
    <w:rsid w:val="00C84FD9"/>
    <w:rsid w:val="00C85258"/>
    <w:rsid w:val="00C86B44"/>
    <w:rsid w:val="00C9305A"/>
    <w:rsid w:val="00C9463D"/>
    <w:rsid w:val="00C96D0B"/>
    <w:rsid w:val="00C97361"/>
    <w:rsid w:val="00CA04A0"/>
    <w:rsid w:val="00CA4149"/>
    <w:rsid w:val="00CA7F76"/>
    <w:rsid w:val="00CB1885"/>
    <w:rsid w:val="00CB209A"/>
    <w:rsid w:val="00CB4E1F"/>
    <w:rsid w:val="00CB52A4"/>
    <w:rsid w:val="00CB740D"/>
    <w:rsid w:val="00CB78A3"/>
    <w:rsid w:val="00CC0207"/>
    <w:rsid w:val="00CC177F"/>
    <w:rsid w:val="00CC53FD"/>
    <w:rsid w:val="00CC57BE"/>
    <w:rsid w:val="00CC6891"/>
    <w:rsid w:val="00CC69BA"/>
    <w:rsid w:val="00CC797E"/>
    <w:rsid w:val="00CD06E7"/>
    <w:rsid w:val="00CD2D0E"/>
    <w:rsid w:val="00CD2E46"/>
    <w:rsid w:val="00CD2FFE"/>
    <w:rsid w:val="00CD38B6"/>
    <w:rsid w:val="00CD4821"/>
    <w:rsid w:val="00CD53B8"/>
    <w:rsid w:val="00CD6D54"/>
    <w:rsid w:val="00CE1A6F"/>
    <w:rsid w:val="00CE49C0"/>
    <w:rsid w:val="00CE5B46"/>
    <w:rsid w:val="00CE6AC5"/>
    <w:rsid w:val="00CE7DEF"/>
    <w:rsid w:val="00CF5D9F"/>
    <w:rsid w:val="00CF6D19"/>
    <w:rsid w:val="00CF7818"/>
    <w:rsid w:val="00D00A22"/>
    <w:rsid w:val="00D00D29"/>
    <w:rsid w:val="00D0300D"/>
    <w:rsid w:val="00D041F5"/>
    <w:rsid w:val="00D10E13"/>
    <w:rsid w:val="00D17BE4"/>
    <w:rsid w:val="00D24E5D"/>
    <w:rsid w:val="00D25708"/>
    <w:rsid w:val="00D273E2"/>
    <w:rsid w:val="00D276CD"/>
    <w:rsid w:val="00D30CA9"/>
    <w:rsid w:val="00D31A1E"/>
    <w:rsid w:val="00D34BE5"/>
    <w:rsid w:val="00D34CB2"/>
    <w:rsid w:val="00D36D0E"/>
    <w:rsid w:val="00D40098"/>
    <w:rsid w:val="00D412CD"/>
    <w:rsid w:val="00D43E74"/>
    <w:rsid w:val="00D46F97"/>
    <w:rsid w:val="00D473B4"/>
    <w:rsid w:val="00D474DB"/>
    <w:rsid w:val="00D50AE1"/>
    <w:rsid w:val="00D62DB4"/>
    <w:rsid w:val="00D64625"/>
    <w:rsid w:val="00D65890"/>
    <w:rsid w:val="00D65894"/>
    <w:rsid w:val="00D70873"/>
    <w:rsid w:val="00D717D9"/>
    <w:rsid w:val="00D751D9"/>
    <w:rsid w:val="00D76811"/>
    <w:rsid w:val="00D80505"/>
    <w:rsid w:val="00D81B3C"/>
    <w:rsid w:val="00D826AD"/>
    <w:rsid w:val="00D83C93"/>
    <w:rsid w:val="00D8427B"/>
    <w:rsid w:val="00D91CD5"/>
    <w:rsid w:val="00D935F3"/>
    <w:rsid w:val="00D93E00"/>
    <w:rsid w:val="00D96DA1"/>
    <w:rsid w:val="00D9715C"/>
    <w:rsid w:val="00DA0D81"/>
    <w:rsid w:val="00DA2C27"/>
    <w:rsid w:val="00DA2D5D"/>
    <w:rsid w:val="00DA3B5C"/>
    <w:rsid w:val="00DA5753"/>
    <w:rsid w:val="00DB0346"/>
    <w:rsid w:val="00DB0424"/>
    <w:rsid w:val="00DB3BA4"/>
    <w:rsid w:val="00DC008A"/>
    <w:rsid w:val="00DC12EC"/>
    <w:rsid w:val="00DC34FC"/>
    <w:rsid w:val="00DC51D3"/>
    <w:rsid w:val="00DC58E3"/>
    <w:rsid w:val="00DC7429"/>
    <w:rsid w:val="00DC7E5C"/>
    <w:rsid w:val="00DC7FB2"/>
    <w:rsid w:val="00DD0450"/>
    <w:rsid w:val="00DD0F82"/>
    <w:rsid w:val="00DD1011"/>
    <w:rsid w:val="00DD2D73"/>
    <w:rsid w:val="00DD5D69"/>
    <w:rsid w:val="00DD6BA6"/>
    <w:rsid w:val="00DD7463"/>
    <w:rsid w:val="00DE110E"/>
    <w:rsid w:val="00DE32B6"/>
    <w:rsid w:val="00DE34DB"/>
    <w:rsid w:val="00DE5615"/>
    <w:rsid w:val="00DE5A22"/>
    <w:rsid w:val="00DE67D7"/>
    <w:rsid w:val="00DF0710"/>
    <w:rsid w:val="00DF1E0E"/>
    <w:rsid w:val="00DF4330"/>
    <w:rsid w:val="00DF513C"/>
    <w:rsid w:val="00DF6733"/>
    <w:rsid w:val="00E01C58"/>
    <w:rsid w:val="00E026A4"/>
    <w:rsid w:val="00E07951"/>
    <w:rsid w:val="00E07ED2"/>
    <w:rsid w:val="00E11701"/>
    <w:rsid w:val="00E134F6"/>
    <w:rsid w:val="00E14630"/>
    <w:rsid w:val="00E1548D"/>
    <w:rsid w:val="00E17011"/>
    <w:rsid w:val="00E207EE"/>
    <w:rsid w:val="00E2080D"/>
    <w:rsid w:val="00E21D58"/>
    <w:rsid w:val="00E22691"/>
    <w:rsid w:val="00E2391C"/>
    <w:rsid w:val="00E25AA8"/>
    <w:rsid w:val="00E3116C"/>
    <w:rsid w:val="00E31AF9"/>
    <w:rsid w:val="00E3298F"/>
    <w:rsid w:val="00E35C0A"/>
    <w:rsid w:val="00E4060C"/>
    <w:rsid w:val="00E41E02"/>
    <w:rsid w:val="00E4205F"/>
    <w:rsid w:val="00E45042"/>
    <w:rsid w:val="00E46DFE"/>
    <w:rsid w:val="00E47462"/>
    <w:rsid w:val="00E5023F"/>
    <w:rsid w:val="00E51242"/>
    <w:rsid w:val="00E533F4"/>
    <w:rsid w:val="00E55634"/>
    <w:rsid w:val="00E55E8B"/>
    <w:rsid w:val="00E6202A"/>
    <w:rsid w:val="00E621CE"/>
    <w:rsid w:val="00E634F0"/>
    <w:rsid w:val="00E6354B"/>
    <w:rsid w:val="00E65C35"/>
    <w:rsid w:val="00E67E08"/>
    <w:rsid w:val="00E70C68"/>
    <w:rsid w:val="00E70DEB"/>
    <w:rsid w:val="00E71BA5"/>
    <w:rsid w:val="00E72493"/>
    <w:rsid w:val="00E9288C"/>
    <w:rsid w:val="00E93F69"/>
    <w:rsid w:val="00E972B7"/>
    <w:rsid w:val="00EA0112"/>
    <w:rsid w:val="00EA04F2"/>
    <w:rsid w:val="00EA051D"/>
    <w:rsid w:val="00EA3088"/>
    <w:rsid w:val="00EA3ED5"/>
    <w:rsid w:val="00EA4789"/>
    <w:rsid w:val="00EA4D96"/>
    <w:rsid w:val="00EA4EB4"/>
    <w:rsid w:val="00EA67D8"/>
    <w:rsid w:val="00EA6E54"/>
    <w:rsid w:val="00EA715C"/>
    <w:rsid w:val="00EB0172"/>
    <w:rsid w:val="00EB0A8D"/>
    <w:rsid w:val="00EB0AA9"/>
    <w:rsid w:val="00EB4FB7"/>
    <w:rsid w:val="00EC0396"/>
    <w:rsid w:val="00EC5BA4"/>
    <w:rsid w:val="00EC78BE"/>
    <w:rsid w:val="00ED4005"/>
    <w:rsid w:val="00ED522A"/>
    <w:rsid w:val="00ED7AA4"/>
    <w:rsid w:val="00EE1B2D"/>
    <w:rsid w:val="00EE5B83"/>
    <w:rsid w:val="00EE5D27"/>
    <w:rsid w:val="00EE6C44"/>
    <w:rsid w:val="00EF29FB"/>
    <w:rsid w:val="00EF47FD"/>
    <w:rsid w:val="00EF72E9"/>
    <w:rsid w:val="00EF764C"/>
    <w:rsid w:val="00EF7F9F"/>
    <w:rsid w:val="00F02209"/>
    <w:rsid w:val="00F03536"/>
    <w:rsid w:val="00F07686"/>
    <w:rsid w:val="00F222F2"/>
    <w:rsid w:val="00F23A28"/>
    <w:rsid w:val="00F24D3C"/>
    <w:rsid w:val="00F27026"/>
    <w:rsid w:val="00F31BB8"/>
    <w:rsid w:val="00F33242"/>
    <w:rsid w:val="00F33406"/>
    <w:rsid w:val="00F33689"/>
    <w:rsid w:val="00F33D64"/>
    <w:rsid w:val="00F36C9B"/>
    <w:rsid w:val="00F42DEB"/>
    <w:rsid w:val="00F4647E"/>
    <w:rsid w:val="00F47F7F"/>
    <w:rsid w:val="00F5133D"/>
    <w:rsid w:val="00F54647"/>
    <w:rsid w:val="00F55C44"/>
    <w:rsid w:val="00F612AC"/>
    <w:rsid w:val="00F61413"/>
    <w:rsid w:val="00F61553"/>
    <w:rsid w:val="00F6228D"/>
    <w:rsid w:val="00F62D0A"/>
    <w:rsid w:val="00F6301D"/>
    <w:rsid w:val="00F7100A"/>
    <w:rsid w:val="00F72E10"/>
    <w:rsid w:val="00F72F6E"/>
    <w:rsid w:val="00F77555"/>
    <w:rsid w:val="00F8015C"/>
    <w:rsid w:val="00F805BD"/>
    <w:rsid w:val="00F80A0D"/>
    <w:rsid w:val="00F82B0F"/>
    <w:rsid w:val="00F84443"/>
    <w:rsid w:val="00F8644B"/>
    <w:rsid w:val="00F87ABA"/>
    <w:rsid w:val="00F91171"/>
    <w:rsid w:val="00F92AFE"/>
    <w:rsid w:val="00F92E3C"/>
    <w:rsid w:val="00F94869"/>
    <w:rsid w:val="00F9675E"/>
    <w:rsid w:val="00F97831"/>
    <w:rsid w:val="00FA0774"/>
    <w:rsid w:val="00FA2145"/>
    <w:rsid w:val="00FA4633"/>
    <w:rsid w:val="00FA46BA"/>
    <w:rsid w:val="00FA753A"/>
    <w:rsid w:val="00FB0E55"/>
    <w:rsid w:val="00FB28B1"/>
    <w:rsid w:val="00FB3826"/>
    <w:rsid w:val="00FB4566"/>
    <w:rsid w:val="00FB60C7"/>
    <w:rsid w:val="00FC14C2"/>
    <w:rsid w:val="00FC7B47"/>
    <w:rsid w:val="00FC7C0D"/>
    <w:rsid w:val="00FC7E06"/>
    <w:rsid w:val="00FD1239"/>
    <w:rsid w:val="00FD1641"/>
    <w:rsid w:val="00FD49AD"/>
    <w:rsid w:val="00FD5B2D"/>
    <w:rsid w:val="00FD6654"/>
    <w:rsid w:val="00FD673D"/>
    <w:rsid w:val="00FD7D67"/>
    <w:rsid w:val="00FE01C4"/>
    <w:rsid w:val="00FE1688"/>
    <w:rsid w:val="00FE26E5"/>
    <w:rsid w:val="00FE3557"/>
    <w:rsid w:val="00FE46AC"/>
    <w:rsid w:val="00FE726C"/>
    <w:rsid w:val="00FF0EA4"/>
    <w:rsid w:val="00FF0FDE"/>
    <w:rsid w:val="00FF29E1"/>
    <w:rsid w:val="00FF2FD1"/>
    <w:rsid w:val="00FF6A70"/>
    <w:rsid w:val="00FF6DFB"/>
    <w:rsid w:val="00FF74F2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E82"/>
    <w:pPr>
      <w:suppressAutoHyphens/>
      <w:autoSpaceDN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C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354E82"/>
    <w:pPr>
      <w:ind w:firstLine="709"/>
      <w:jc w:val="both"/>
    </w:pPr>
  </w:style>
  <w:style w:type="paragraph" w:customStyle="1" w:styleId="100">
    <w:name w:val="1.0 Проект №"/>
    <w:basedOn w:val="30"/>
    <w:rsid w:val="00354E82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354E82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354E82"/>
    <w:pPr>
      <w:spacing w:before="1000"/>
      <w:ind w:firstLine="0"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354E82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354E82"/>
    <w:pPr>
      <w:spacing w:after="440"/>
    </w:pPr>
  </w:style>
  <w:style w:type="paragraph" w:customStyle="1" w:styleId="21">
    <w:name w:val="2.1 Раздел"/>
    <w:basedOn w:val="30"/>
    <w:rsid w:val="00354E82"/>
    <w:pPr>
      <w:spacing w:after="100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354E82"/>
    <w:pPr>
      <w:spacing w:before="100" w:after="100"/>
    </w:pPr>
    <w:rPr>
      <w:b/>
    </w:rPr>
  </w:style>
  <w:style w:type="paragraph" w:customStyle="1" w:styleId="22">
    <w:name w:val="2.2 Глава"/>
    <w:basedOn w:val="30"/>
    <w:next w:val="23"/>
    <w:rsid w:val="00354E82"/>
    <w:pPr>
      <w:spacing w:before="100"/>
    </w:pPr>
    <w:rPr>
      <w:b/>
    </w:rPr>
  </w:style>
  <w:style w:type="paragraph" w:customStyle="1" w:styleId="50">
    <w:name w:val="5.0 Должность"/>
    <w:basedOn w:val="30"/>
    <w:rsid w:val="00354E82"/>
    <w:pPr>
      <w:spacing w:before="1000"/>
      <w:ind w:firstLine="0"/>
      <w:jc w:val="left"/>
    </w:pPr>
    <w:rPr>
      <w:b/>
    </w:rPr>
  </w:style>
  <w:style w:type="paragraph" w:customStyle="1" w:styleId="51">
    <w:name w:val="5.1 Подпись"/>
    <w:basedOn w:val="30"/>
    <w:next w:val="52"/>
    <w:rsid w:val="00354E82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354E82"/>
    <w:pPr>
      <w:ind w:firstLine="0"/>
      <w:jc w:val="left"/>
    </w:pPr>
  </w:style>
  <w:style w:type="paragraph" w:styleId="a3">
    <w:name w:val="footer"/>
    <w:basedOn w:val="a"/>
    <w:link w:val="a4"/>
    <w:uiPriority w:val="99"/>
    <w:rsid w:val="00354E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4E82"/>
  </w:style>
  <w:style w:type="paragraph" w:customStyle="1" w:styleId="ConsPlusNormal">
    <w:name w:val="ConsPlusNormal"/>
    <w:rsid w:val="00354E82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customStyle="1" w:styleId="ConsNormal">
    <w:name w:val="ConsNormal"/>
    <w:rsid w:val="00354E82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rsid w:val="00354E82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styleId="a6">
    <w:name w:val="Body Text"/>
    <w:basedOn w:val="a"/>
    <w:rsid w:val="00354E82"/>
    <w:pPr>
      <w:jc w:val="both"/>
    </w:pPr>
    <w:rPr>
      <w:sz w:val="26"/>
      <w:szCs w:val="20"/>
    </w:rPr>
  </w:style>
  <w:style w:type="paragraph" w:customStyle="1" w:styleId="ConsPlusNonformat">
    <w:name w:val="ConsPlusNonformat"/>
    <w:rsid w:val="00354E82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styleId="a7">
    <w:name w:val="Balloon Text"/>
    <w:basedOn w:val="a"/>
    <w:rsid w:val="00354E82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354E82"/>
    <w:pPr>
      <w:ind w:left="709" w:hanging="709"/>
      <w:jc w:val="center"/>
    </w:pPr>
    <w:rPr>
      <w:b/>
      <w:szCs w:val="20"/>
    </w:rPr>
  </w:style>
  <w:style w:type="paragraph" w:customStyle="1" w:styleId="14">
    <w:name w:val="Знак1"/>
    <w:basedOn w:val="a"/>
    <w:rsid w:val="00354E8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354E8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b/>
      <w:bCs/>
    </w:rPr>
  </w:style>
  <w:style w:type="paragraph" w:customStyle="1" w:styleId="15">
    <w:name w:val="1 Знак"/>
    <w:basedOn w:val="a"/>
    <w:rsid w:val="00354E82"/>
    <w:pPr>
      <w:spacing w:before="100" w:after="100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1"/>
    <w:basedOn w:val="a"/>
    <w:rsid w:val="00354E82"/>
    <w:pPr>
      <w:spacing w:before="100" w:after="100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354E82"/>
    <w:pPr>
      <w:spacing w:before="100" w:after="100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1"/>
    <w:basedOn w:val="a"/>
    <w:rsid w:val="00354E82"/>
    <w:pPr>
      <w:spacing w:before="100" w:after="100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1.1 Собрание депутатов НАО"/>
    <w:basedOn w:val="a"/>
    <w:next w:val="120"/>
    <w:rsid w:val="00354E82"/>
    <w:pPr>
      <w:jc w:val="center"/>
    </w:pPr>
    <w:rPr>
      <w:b/>
      <w:sz w:val="28"/>
      <w:szCs w:val="28"/>
    </w:rPr>
  </w:style>
  <w:style w:type="paragraph" w:customStyle="1" w:styleId="120">
    <w:name w:val="1.2 Сессия ... созыв"/>
    <w:basedOn w:val="a"/>
    <w:next w:val="a"/>
    <w:rsid w:val="00354E82"/>
    <w:pPr>
      <w:spacing w:before="440" w:after="440"/>
      <w:jc w:val="center"/>
    </w:pPr>
  </w:style>
  <w:style w:type="character" w:customStyle="1" w:styleId="FontStyle13">
    <w:name w:val="Font Style13"/>
    <w:rsid w:val="00354E82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54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1a">
    <w:name w:val="2.1a Название положения"/>
    <w:basedOn w:val="a"/>
    <w:rsid w:val="00354E82"/>
    <w:pPr>
      <w:spacing w:before="1000" w:after="440"/>
      <w:jc w:val="center"/>
    </w:pPr>
    <w:rPr>
      <w:b/>
      <w:bCs/>
      <w:sz w:val="28"/>
      <w:szCs w:val="28"/>
    </w:rPr>
  </w:style>
  <w:style w:type="paragraph" w:styleId="aa">
    <w:name w:val="header"/>
    <w:basedOn w:val="a"/>
    <w:rsid w:val="00354E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sid w:val="00354E82"/>
    <w:rPr>
      <w:sz w:val="24"/>
      <w:szCs w:val="24"/>
    </w:rPr>
  </w:style>
  <w:style w:type="character" w:customStyle="1" w:styleId="ac">
    <w:name w:val="Название Знак"/>
    <w:rsid w:val="00354E82"/>
    <w:rPr>
      <w:b/>
      <w:sz w:val="24"/>
    </w:rPr>
  </w:style>
  <w:style w:type="character" w:styleId="ad">
    <w:name w:val="Hyperlink"/>
    <w:rsid w:val="00354E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65C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uiPriority w:val="22"/>
    <w:qFormat/>
    <w:rsid w:val="00E65C35"/>
    <w:rPr>
      <w:b/>
      <w:bCs/>
    </w:rPr>
  </w:style>
  <w:style w:type="character" w:customStyle="1" w:styleId="a4">
    <w:name w:val="Нижний колонтитул Знак"/>
    <w:link w:val="a3"/>
    <w:uiPriority w:val="99"/>
    <w:rsid w:val="00766E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7C5545-4784-4B18-BA7A-705497642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AF758-3DA4-4F5D-85EB-84B63E51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04F45-A357-4EA7-9E22-04AF13A5621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Людмила Александровна Карпушева</cp:lastModifiedBy>
  <cp:revision>4</cp:revision>
  <cp:lastPrinted>2019-09-11T14:46:00Z</cp:lastPrinted>
  <dcterms:created xsi:type="dcterms:W3CDTF">2019-09-12T13:16:00Z</dcterms:created>
  <dcterms:modified xsi:type="dcterms:W3CDTF">2019-09-17T05:41:00Z</dcterms:modified>
</cp:coreProperties>
</file>